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EDB010" w14:textId="77777777" w:rsidR="00560B8D" w:rsidRDefault="00F61845" w:rsidP="00560B8D">
      <w:r>
        <w:rPr>
          <w:noProof/>
          <w:lang w:val="en-US"/>
        </w:rPr>
        <mc:AlternateContent>
          <mc:Choice Requires="wpg">
            <w:drawing>
              <wp:anchor distT="0" distB="0" distL="114300" distR="114300" simplePos="0" relativeHeight="251659264" behindDoc="0" locked="0" layoutInCell="1" allowOverlap="1" wp14:anchorId="6303AB1B" wp14:editId="1EC82971">
                <wp:simplePos x="0" y="0"/>
                <wp:positionH relativeFrom="margin">
                  <wp:posOffset>2082800</wp:posOffset>
                </wp:positionH>
                <wp:positionV relativeFrom="paragraph">
                  <wp:posOffset>-69850</wp:posOffset>
                </wp:positionV>
                <wp:extent cx="5359400" cy="970377"/>
                <wp:effectExtent l="0" t="0" r="0" b="1270"/>
                <wp:wrapNone/>
                <wp:docPr id="5" name="Group 5"/>
                <wp:cNvGraphicFramePr/>
                <a:graphic xmlns:a="http://schemas.openxmlformats.org/drawingml/2006/main">
                  <a:graphicData uri="http://schemas.microsoft.com/office/word/2010/wordprocessingGroup">
                    <wpg:wgp>
                      <wpg:cNvGrpSpPr/>
                      <wpg:grpSpPr>
                        <a:xfrm>
                          <a:off x="0" y="0"/>
                          <a:ext cx="5359400" cy="970377"/>
                          <a:chOff x="0" y="0"/>
                          <a:chExt cx="6127667" cy="1163782"/>
                        </a:xfrm>
                      </wpg:grpSpPr>
                      <pic:pic xmlns:pic="http://schemas.openxmlformats.org/drawingml/2006/picture">
                        <pic:nvPicPr>
                          <pic:cNvPr id="1" name="Picture 1" descr="C:\Users\janet.lucas\AppData\Local\Temp\notesBAAA25\GREEN LANE LOGOfi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2" name="Picture 2" descr="C:\Users\janet.lucas\AppData\Local\Temp\notesBAAA25\GREEN LANE LOGOfi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28629" y="334090"/>
                            <a:ext cx="3717258" cy="819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77741" w14:textId="77777777" w:rsidR="00F61845" w:rsidRPr="00F61845" w:rsidRDefault="00F61845" w:rsidP="00F61845">
                              <w:pPr>
                                <w:rPr>
                                  <w:sz w:val="32"/>
                                  <w:szCs w:val="32"/>
                                </w:rPr>
                              </w:pPr>
                              <w:r w:rsidRPr="00F61845">
                                <w:rPr>
                                  <w:rFonts w:cs="Arial"/>
                                  <w:b/>
                                  <w:color w:val="006600"/>
                                  <w:sz w:val="26"/>
                                  <w:szCs w:val="36"/>
                                </w:rPr>
                                <w:t xml:space="preserve"> </w:t>
                              </w:r>
                              <w:r>
                                <w:rPr>
                                  <w:rFonts w:cs="Arial"/>
                                  <w:b/>
                                  <w:color w:val="006600"/>
                                  <w:sz w:val="32"/>
                                  <w:szCs w:val="32"/>
                                </w:rPr>
                                <w:t xml:space="preserve">GREEN LANE PRIMARY </w:t>
                              </w:r>
                              <w:r w:rsidRPr="00F61845">
                                <w:rPr>
                                  <w:rFonts w:cs="Arial"/>
                                  <w:b/>
                                  <w:color w:val="006600"/>
                                  <w:sz w:val="32"/>
                                  <w:szCs w:val="3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435389" id="Group 5" o:spid="_x0000_s1026" style="position:absolute;margin-left:164pt;margin-top:-5.5pt;width:422pt;height:76.4pt;z-index:251659264;mso-position-horizontal-relative:margin;mso-width-relative:margin;mso-height-relative:margin"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uk96/AAAA2gAAAA8AAABkcnMvZG93bnJldi54bWxET02LwjAQvS/4H8IIe1tThRWpTUVWhJ4K&#10;uoLXIRnbYjPpNlnb/vuNIOxpeLzPyXajbcWDet84VrBcJCCItTMNVwou38ePDQgfkA22jknBRB52&#10;+ewtw9S4gU/0OIdKxBD2KSqoQ+hSKb2uyaJfuI44cjfXWwwR9pU0PQ4x3LZylSRrabHh2FBjR181&#10;6fv51yoo5HQof1an7nPwR62vl01RBq3U+3zcb0EEGsO/+OUuTJwPz1eeV+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rpPevwAAANoAAAAPAAAAAAAAAAAAAAAAAJ8CAABk&#10;cnMvZG93bnJldi54bWxQSwUGAAAAAAQABAD3AAAAiwMAAAAA&#10;">
                  <v:imagedata r:id="rId9"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8DanCAAAA2gAAAA8AAABkcnMvZG93bnJldi54bWxEj8FqwzAQRO+F/oPYQm6NXEOKcSKb0BLw&#10;KZDUkOsibS1Ta+VYauz8fVUo9DjMzBtmVy9uEDeaQu9Zwcs6A0Gsvem5U9B+HJ4LECEiGxw8k4I7&#10;Bairx4cdlsbPfKLbOXYiQTiUqMDGOJZSBm3JYVj7kTh5n35yGJOcOmkmnBPcDTLPslfpsOe0YHGk&#10;N0v66/ztFDTy/n685qdxM4eD1pe2aI5RK7V6WvZbEJGW+B/+azdGQQ6/V9INkN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fA2pwgAAANoAAAAPAAAAAAAAAAAAAAAAAJ8C&#10;AABkcnMvZG93bnJldi54bWxQSwUGAAAAAAQABAD3AAAAjgMAAAAA&#10;">
                  <v:imagedata r:id="rId9"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286;top:3340;width:37172;height: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61845" w:rsidRPr="00F61845" w:rsidRDefault="00F61845" w:rsidP="00F61845">
                        <w:pPr>
                          <w:rPr>
                            <w:sz w:val="32"/>
                            <w:szCs w:val="32"/>
                          </w:rPr>
                        </w:pPr>
                        <w:r w:rsidRPr="00F61845">
                          <w:rPr>
                            <w:rFonts w:cs="Arial"/>
                            <w:b/>
                            <w:color w:val="006600"/>
                            <w:sz w:val="26"/>
                            <w:szCs w:val="36"/>
                          </w:rPr>
                          <w:t xml:space="preserve"> </w:t>
                        </w:r>
                        <w:r>
                          <w:rPr>
                            <w:rFonts w:cs="Arial"/>
                            <w:b/>
                            <w:color w:val="006600"/>
                            <w:sz w:val="32"/>
                            <w:szCs w:val="32"/>
                          </w:rPr>
                          <w:t xml:space="preserve">GREEN LANE PRIMARY </w:t>
                        </w:r>
                        <w:r w:rsidRPr="00F61845">
                          <w:rPr>
                            <w:rFonts w:cs="Arial"/>
                            <w:b/>
                            <w:color w:val="006600"/>
                            <w:sz w:val="32"/>
                            <w:szCs w:val="32"/>
                          </w:rPr>
                          <w:t>ACADEMY</w:t>
                        </w:r>
                      </w:p>
                    </w:txbxContent>
                  </v:textbox>
                </v:shape>
                <w10:wrap anchorx="margin"/>
              </v:group>
            </w:pict>
          </mc:Fallback>
        </mc:AlternateContent>
      </w:r>
      <w:r w:rsidR="00560B8D">
        <w:t xml:space="preserve">          </w:t>
      </w:r>
      <w:r w:rsidR="00EB5AE1">
        <w:t xml:space="preserve">                </w:t>
      </w:r>
      <w:r w:rsidR="00560B8D">
        <w:t xml:space="preserve">                     </w:t>
      </w:r>
      <w:r w:rsidR="00EB5AE1">
        <w:t xml:space="preserve">                  </w:t>
      </w:r>
      <w:r w:rsidR="00560B8D">
        <w:t xml:space="preserve">                                                                                          </w:t>
      </w:r>
      <w:r w:rsidR="00790A9C">
        <w:t xml:space="preserve">                         </w:t>
      </w:r>
      <w:r w:rsidR="00560B8D">
        <w:t xml:space="preserve">   </w:t>
      </w:r>
      <w:r w:rsidR="00EB5AE1">
        <w:t xml:space="preserve">               </w:t>
      </w:r>
      <w:r w:rsidR="00560B8D">
        <w:t xml:space="preserve">           </w:t>
      </w:r>
    </w:p>
    <w:p w14:paraId="098821CB" w14:textId="77777777" w:rsidR="00C04258" w:rsidRDefault="00C04258" w:rsidP="00560B8D"/>
    <w:p w14:paraId="46852344" w14:textId="77777777" w:rsidR="00F61845" w:rsidRDefault="00F61845" w:rsidP="00560B8D"/>
    <w:tbl>
      <w:tblPr>
        <w:tblStyle w:val="TableGrid"/>
        <w:tblpPr w:leftFromText="180" w:rightFromText="180" w:vertAnchor="text" w:horzAnchor="margin" w:tblpY="211"/>
        <w:tblW w:w="0" w:type="auto"/>
        <w:tblLook w:val="04A0" w:firstRow="1" w:lastRow="0" w:firstColumn="1" w:lastColumn="0" w:noHBand="0" w:noVBand="1"/>
      </w:tblPr>
      <w:tblGrid>
        <w:gridCol w:w="5971"/>
        <w:gridCol w:w="9417"/>
      </w:tblGrid>
      <w:tr w:rsidR="00560B8D" w14:paraId="238FAC5A" w14:textId="77777777" w:rsidTr="00EB5AE1">
        <w:tc>
          <w:tcPr>
            <w:tcW w:w="15614" w:type="dxa"/>
            <w:gridSpan w:val="2"/>
            <w:shd w:val="clear" w:color="auto" w:fill="CCFFCC"/>
          </w:tcPr>
          <w:p w14:paraId="7CA6BC38" w14:textId="77777777" w:rsidR="00560B8D" w:rsidRDefault="00F70EA2" w:rsidP="00F71C25">
            <w:pPr>
              <w:jc w:val="center"/>
            </w:pPr>
            <w:r>
              <w:rPr>
                <w:b/>
                <w:sz w:val="36"/>
                <w:szCs w:val="36"/>
              </w:rPr>
              <w:t>SEND</w:t>
            </w:r>
            <w:r w:rsidR="00F71C25">
              <w:rPr>
                <w:b/>
                <w:sz w:val="36"/>
                <w:szCs w:val="36"/>
              </w:rPr>
              <w:t xml:space="preserve"> Information Report </w:t>
            </w:r>
            <w:r w:rsidR="00560B8D" w:rsidRPr="00560B8D">
              <w:rPr>
                <w:b/>
                <w:sz w:val="36"/>
                <w:szCs w:val="36"/>
              </w:rPr>
              <w:t>for  Green Lane Primary Academy</w:t>
            </w:r>
          </w:p>
        </w:tc>
      </w:tr>
      <w:tr w:rsidR="00375D3A" w14:paraId="2C0D3CCA" w14:textId="77777777" w:rsidTr="00EB5AE1">
        <w:tc>
          <w:tcPr>
            <w:tcW w:w="15614" w:type="dxa"/>
            <w:gridSpan w:val="2"/>
            <w:shd w:val="clear" w:color="auto" w:fill="CCFFCC"/>
          </w:tcPr>
          <w:p w14:paraId="59D3C3D9" w14:textId="77777777" w:rsidR="00375D3A" w:rsidRPr="00375D3A" w:rsidRDefault="00375D3A" w:rsidP="00375D3A">
            <w:pPr>
              <w:rPr>
                <w:b/>
                <w:sz w:val="24"/>
                <w:szCs w:val="24"/>
              </w:rPr>
            </w:pPr>
            <w:r>
              <w:rPr>
                <w:b/>
                <w:sz w:val="24"/>
                <w:szCs w:val="24"/>
              </w:rPr>
              <w:t xml:space="preserve">IDENTIFICATION AND SUPPORT </w:t>
            </w:r>
            <w:r w:rsidR="005E29E3">
              <w:rPr>
                <w:b/>
                <w:sz w:val="24"/>
                <w:szCs w:val="24"/>
              </w:rPr>
              <w:t>FOR LEARNING AND WELL-BEING</w:t>
            </w:r>
          </w:p>
        </w:tc>
      </w:tr>
      <w:tr w:rsidR="00560B8D" w14:paraId="0621A883" w14:textId="77777777" w:rsidTr="00D07145">
        <w:trPr>
          <w:trHeight w:val="5764"/>
        </w:trPr>
        <w:tc>
          <w:tcPr>
            <w:tcW w:w="6062" w:type="dxa"/>
          </w:tcPr>
          <w:p w14:paraId="12E1ECE0" w14:textId="77777777" w:rsidR="00560B8D" w:rsidRPr="002718BA" w:rsidRDefault="00560B8D" w:rsidP="00560B8D">
            <w:pPr>
              <w:rPr>
                <w:rFonts w:asciiTheme="minorHAnsi" w:hAnsiTheme="minorHAnsi"/>
                <w:sz w:val="20"/>
                <w:szCs w:val="20"/>
              </w:rPr>
            </w:pPr>
            <w:r w:rsidRPr="002718BA">
              <w:rPr>
                <w:rFonts w:asciiTheme="minorHAnsi" w:hAnsiTheme="minorHAnsi" w:cs="Arial"/>
                <w:b/>
                <w:sz w:val="20"/>
                <w:szCs w:val="20"/>
              </w:rPr>
              <w:t xml:space="preserve">How does the school identify children with special educational needs? </w:t>
            </w:r>
          </w:p>
        </w:tc>
        <w:tc>
          <w:tcPr>
            <w:tcW w:w="9552" w:type="dxa"/>
          </w:tcPr>
          <w:p w14:paraId="0048F88A" w14:textId="77777777" w:rsidR="00560B8D" w:rsidRPr="00F31EDC" w:rsidRDefault="00790A9C" w:rsidP="00560B8D">
            <w:pPr>
              <w:rPr>
                <w:rFonts w:asciiTheme="minorHAnsi" w:hAnsiTheme="minorHAnsi"/>
                <w:b/>
                <w:sz w:val="20"/>
                <w:szCs w:val="20"/>
              </w:rPr>
            </w:pPr>
            <w:r w:rsidRPr="00F31EDC">
              <w:rPr>
                <w:rFonts w:asciiTheme="minorHAnsi" w:hAnsiTheme="minorHAnsi"/>
                <w:b/>
                <w:sz w:val="20"/>
                <w:szCs w:val="20"/>
              </w:rPr>
              <w:t>Identification</w:t>
            </w:r>
          </w:p>
          <w:p w14:paraId="0A736B3A" w14:textId="77777777" w:rsidR="00790A9C" w:rsidRPr="00F31EDC" w:rsidRDefault="00790A9C" w:rsidP="00790A9C">
            <w:pPr>
              <w:pStyle w:val="ListParagraph"/>
              <w:widowControl w:val="0"/>
              <w:numPr>
                <w:ilvl w:val="0"/>
                <w:numId w:val="1"/>
              </w:numPr>
              <w:autoSpaceDE w:val="0"/>
              <w:autoSpaceDN w:val="0"/>
              <w:adjustRightInd w:val="0"/>
              <w:spacing w:before="13" w:line="240" w:lineRule="exact"/>
              <w:rPr>
                <w:rFonts w:asciiTheme="minorHAnsi" w:hAnsiTheme="minorHAnsi" w:cs="Verdana"/>
                <w:color w:val="000000"/>
                <w:sz w:val="20"/>
                <w:szCs w:val="20"/>
              </w:rPr>
            </w:pPr>
            <w:r w:rsidRPr="00F31EDC">
              <w:rPr>
                <w:rFonts w:asciiTheme="minorHAnsi" w:hAnsiTheme="minorHAnsi" w:cs="Verdana"/>
                <w:iCs/>
                <w:color w:val="000000"/>
                <w:sz w:val="20"/>
                <w:szCs w:val="20"/>
              </w:rPr>
              <w:t>Lia</w:t>
            </w:r>
            <w:r w:rsidRPr="00F31EDC">
              <w:rPr>
                <w:rFonts w:asciiTheme="minorHAnsi" w:hAnsiTheme="minorHAnsi" w:cs="Verdana"/>
                <w:iCs/>
                <w:color w:val="000000"/>
                <w:spacing w:val="1"/>
                <w:sz w:val="20"/>
                <w:szCs w:val="20"/>
              </w:rPr>
              <w:t>i</w:t>
            </w:r>
            <w:r w:rsidRPr="00F31EDC">
              <w:rPr>
                <w:rFonts w:asciiTheme="minorHAnsi" w:hAnsiTheme="minorHAnsi" w:cs="Verdana"/>
                <w:iCs/>
                <w:color w:val="000000"/>
                <w:sz w:val="20"/>
                <w:szCs w:val="20"/>
              </w:rPr>
              <w:t>so</w:t>
            </w:r>
            <w:r w:rsidRPr="00F31EDC">
              <w:rPr>
                <w:rFonts w:asciiTheme="minorHAnsi" w:hAnsiTheme="minorHAnsi" w:cs="Verdana"/>
                <w:iCs/>
                <w:color w:val="000000"/>
                <w:spacing w:val="1"/>
                <w:sz w:val="20"/>
                <w:szCs w:val="20"/>
              </w:rPr>
              <w:t>n</w:t>
            </w:r>
            <w:r w:rsidRPr="00F31EDC">
              <w:rPr>
                <w:rFonts w:asciiTheme="minorHAnsi" w:hAnsiTheme="minorHAnsi" w:cs="Verdana"/>
                <w:iCs/>
                <w:color w:val="000000"/>
                <w:sz w:val="20"/>
                <w:szCs w:val="20"/>
              </w:rPr>
              <w:t xml:space="preserve"> wit</w:t>
            </w:r>
            <w:r w:rsidRPr="00F31EDC">
              <w:rPr>
                <w:rFonts w:asciiTheme="minorHAnsi" w:hAnsiTheme="minorHAnsi" w:cs="Verdana"/>
                <w:iCs/>
                <w:color w:val="000000"/>
                <w:spacing w:val="1"/>
                <w:sz w:val="20"/>
                <w:szCs w:val="20"/>
              </w:rPr>
              <w:t>h</w:t>
            </w:r>
            <w:r w:rsidRPr="00F31EDC">
              <w:rPr>
                <w:rFonts w:asciiTheme="minorHAnsi" w:hAnsiTheme="minorHAnsi" w:cs="Verdana"/>
                <w:iCs/>
                <w:color w:val="000000"/>
                <w:sz w:val="20"/>
                <w:szCs w:val="20"/>
              </w:rPr>
              <w:t xml:space="preserve"> p</w:t>
            </w:r>
            <w:r w:rsidRPr="00F31EDC">
              <w:rPr>
                <w:rFonts w:asciiTheme="minorHAnsi" w:hAnsiTheme="minorHAnsi" w:cs="Verdana"/>
                <w:iCs/>
                <w:color w:val="000000"/>
                <w:spacing w:val="-1"/>
                <w:sz w:val="20"/>
                <w:szCs w:val="20"/>
              </w:rPr>
              <w:t>r</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vious</w:t>
            </w:r>
            <w:r w:rsidRPr="00F31EDC">
              <w:rPr>
                <w:rFonts w:asciiTheme="minorHAnsi" w:hAnsiTheme="minorHAnsi" w:cs="Verdana"/>
                <w:iCs/>
                <w:color w:val="000000"/>
                <w:spacing w:val="1"/>
                <w:sz w:val="20"/>
                <w:szCs w:val="20"/>
              </w:rPr>
              <w:t xml:space="preserve"> </w:t>
            </w:r>
            <w:r w:rsidRPr="00F31EDC">
              <w:rPr>
                <w:rFonts w:asciiTheme="minorHAnsi" w:hAnsiTheme="minorHAnsi" w:cs="Verdana"/>
                <w:iCs/>
                <w:color w:val="000000"/>
                <w:sz w:val="20"/>
                <w:szCs w:val="20"/>
              </w:rPr>
              <w:t>s</w:t>
            </w:r>
            <w:r w:rsidRPr="00F31EDC">
              <w:rPr>
                <w:rFonts w:asciiTheme="minorHAnsi" w:hAnsiTheme="minorHAnsi" w:cs="Verdana"/>
                <w:iCs/>
                <w:color w:val="000000"/>
                <w:spacing w:val="1"/>
                <w:sz w:val="20"/>
                <w:szCs w:val="20"/>
              </w:rPr>
              <w:t>ch</w:t>
            </w:r>
            <w:r w:rsidRPr="00F31EDC">
              <w:rPr>
                <w:rFonts w:asciiTheme="minorHAnsi" w:hAnsiTheme="minorHAnsi" w:cs="Verdana"/>
                <w:iCs/>
                <w:color w:val="000000"/>
                <w:spacing w:val="-1"/>
                <w:sz w:val="20"/>
                <w:szCs w:val="20"/>
              </w:rPr>
              <w:t>oo</w:t>
            </w:r>
            <w:r w:rsidRPr="00F31EDC">
              <w:rPr>
                <w:rFonts w:asciiTheme="minorHAnsi" w:hAnsiTheme="minorHAnsi" w:cs="Verdana"/>
                <w:iCs/>
                <w:color w:val="000000"/>
                <w:sz w:val="20"/>
                <w:szCs w:val="20"/>
              </w:rPr>
              <w:t>l</w:t>
            </w:r>
            <w:r w:rsidRPr="00F31EDC">
              <w:rPr>
                <w:rFonts w:asciiTheme="minorHAnsi" w:hAnsiTheme="minorHAnsi" w:cs="Verdana"/>
                <w:iCs/>
                <w:color w:val="000000"/>
                <w:spacing w:val="1"/>
                <w:sz w:val="20"/>
                <w:szCs w:val="20"/>
              </w:rPr>
              <w:t>/</w:t>
            </w:r>
            <w:r w:rsidRPr="00F31EDC">
              <w:rPr>
                <w:rFonts w:asciiTheme="minorHAnsi" w:hAnsiTheme="minorHAnsi" w:cs="Verdana"/>
                <w:iCs/>
                <w:color w:val="000000"/>
                <w:spacing w:val="2"/>
                <w:sz w:val="20"/>
                <w:szCs w:val="20"/>
              </w:rPr>
              <w:t>s</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pacing w:val="1"/>
                <w:sz w:val="20"/>
                <w:szCs w:val="20"/>
              </w:rPr>
              <w:t>tt</w:t>
            </w:r>
            <w:r w:rsidRPr="00F31EDC">
              <w:rPr>
                <w:rFonts w:asciiTheme="minorHAnsi" w:hAnsiTheme="minorHAnsi" w:cs="Verdana"/>
                <w:iCs/>
                <w:color w:val="000000"/>
                <w:sz w:val="20"/>
                <w:szCs w:val="20"/>
              </w:rPr>
              <w:t>i</w:t>
            </w:r>
            <w:r w:rsidRPr="00F31EDC">
              <w:rPr>
                <w:rFonts w:asciiTheme="minorHAnsi" w:hAnsiTheme="minorHAnsi" w:cs="Verdana"/>
                <w:iCs/>
                <w:color w:val="000000"/>
                <w:spacing w:val="1"/>
                <w:sz w:val="20"/>
                <w:szCs w:val="20"/>
              </w:rPr>
              <w:t>n</w:t>
            </w:r>
            <w:r w:rsidRPr="00F31EDC">
              <w:rPr>
                <w:rFonts w:asciiTheme="minorHAnsi" w:hAnsiTheme="minorHAnsi" w:cs="Verdana"/>
                <w:iCs/>
                <w:color w:val="000000"/>
                <w:sz w:val="20"/>
                <w:szCs w:val="20"/>
              </w:rPr>
              <w:t>g/parents</w:t>
            </w:r>
            <w:r w:rsidR="00F31EDC">
              <w:rPr>
                <w:rFonts w:asciiTheme="minorHAnsi" w:hAnsiTheme="minorHAnsi" w:cs="Verdana"/>
                <w:iCs/>
                <w:color w:val="000000"/>
                <w:sz w:val="20"/>
                <w:szCs w:val="20"/>
              </w:rPr>
              <w:t>.</w:t>
            </w:r>
          </w:p>
          <w:p w14:paraId="08E5402E" w14:textId="77777777" w:rsidR="002411A6" w:rsidRPr="00F31EDC" w:rsidRDefault="002411A6" w:rsidP="00790A9C">
            <w:pPr>
              <w:pStyle w:val="ListParagraph"/>
              <w:widowControl w:val="0"/>
              <w:numPr>
                <w:ilvl w:val="0"/>
                <w:numId w:val="1"/>
              </w:numPr>
              <w:autoSpaceDE w:val="0"/>
              <w:autoSpaceDN w:val="0"/>
              <w:adjustRightInd w:val="0"/>
              <w:spacing w:before="13" w:line="240" w:lineRule="exact"/>
              <w:rPr>
                <w:rFonts w:asciiTheme="minorHAnsi" w:hAnsiTheme="minorHAnsi" w:cs="Verdana"/>
                <w:color w:val="000000"/>
                <w:sz w:val="20"/>
                <w:szCs w:val="20"/>
              </w:rPr>
            </w:pPr>
            <w:r w:rsidRPr="00F31EDC">
              <w:rPr>
                <w:rFonts w:asciiTheme="minorHAnsi" w:hAnsiTheme="minorHAnsi" w:cs="Verdana"/>
                <w:iCs/>
                <w:color w:val="000000"/>
                <w:sz w:val="20"/>
                <w:szCs w:val="20"/>
              </w:rPr>
              <w:t>Liaison/referral from outside agencies e.g. Speech and L</w:t>
            </w:r>
            <w:r w:rsidR="00F70EA2" w:rsidRPr="00F31EDC">
              <w:rPr>
                <w:rFonts w:asciiTheme="minorHAnsi" w:hAnsiTheme="minorHAnsi" w:cs="Verdana"/>
                <w:iCs/>
                <w:color w:val="000000"/>
                <w:sz w:val="20"/>
                <w:szCs w:val="20"/>
              </w:rPr>
              <w:t>anguage, Health Visitors, CAMHS</w:t>
            </w:r>
            <w:r w:rsidRPr="00F31EDC">
              <w:rPr>
                <w:rFonts w:asciiTheme="minorHAnsi" w:hAnsiTheme="minorHAnsi" w:cs="Verdana"/>
                <w:iCs/>
                <w:color w:val="000000"/>
                <w:sz w:val="20"/>
                <w:szCs w:val="20"/>
              </w:rPr>
              <w:t xml:space="preserve"> etc</w:t>
            </w:r>
            <w:r w:rsidR="00F31EDC">
              <w:rPr>
                <w:rFonts w:asciiTheme="minorHAnsi" w:hAnsiTheme="minorHAnsi" w:cs="Verdana"/>
                <w:iCs/>
                <w:color w:val="000000"/>
                <w:sz w:val="20"/>
                <w:szCs w:val="20"/>
              </w:rPr>
              <w:t>.</w:t>
            </w:r>
          </w:p>
          <w:p w14:paraId="5DDBD7BA" w14:textId="77777777" w:rsidR="00790A9C" w:rsidRPr="00F31EDC" w:rsidRDefault="00790A9C" w:rsidP="00790A9C">
            <w:pPr>
              <w:pStyle w:val="ListParagraph"/>
              <w:widowControl w:val="0"/>
              <w:numPr>
                <w:ilvl w:val="0"/>
                <w:numId w:val="1"/>
              </w:numPr>
              <w:autoSpaceDE w:val="0"/>
              <w:autoSpaceDN w:val="0"/>
              <w:adjustRightInd w:val="0"/>
              <w:spacing w:line="240" w:lineRule="exact"/>
              <w:rPr>
                <w:rFonts w:asciiTheme="minorHAnsi" w:hAnsiTheme="minorHAnsi" w:cs="Verdana"/>
                <w:color w:val="000000"/>
                <w:sz w:val="20"/>
                <w:szCs w:val="20"/>
              </w:rPr>
            </w:pP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arl</w:t>
            </w:r>
            <w:r w:rsidRPr="00F31EDC">
              <w:rPr>
                <w:rFonts w:asciiTheme="minorHAnsi" w:hAnsiTheme="minorHAnsi" w:cs="Verdana"/>
                <w:iCs/>
                <w:color w:val="000000"/>
                <w:spacing w:val="2"/>
                <w:sz w:val="20"/>
                <w:szCs w:val="20"/>
              </w:rPr>
              <w:t>y</w:t>
            </w:r>
            <w:r w:rsidRPr="00F31EDC">
              <w:rPr>
                <w:rFonts w:asciiTheme="minorHAnsi" w:hAnsiTheme="minorHAnsi" w:cs="Verdana"/>
                <w:iCs/>
                <w:color w:val="000000"/>
                <w:sz w:val="20"/>
                <w:szCs w:val="20"/>
              </w:rPr>
              <w:t xml:space="preserve"> Y</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ars</w:t>
            </w:r>
            <w:r w:rsidRPr="00F31EDC">
              <w:rPr>
                <w:rFonts w:asciiTheme="minorHAnsi" w:hAnsiTheme="minorHAnsi" w:cs="Verdana"/>
                <w:iCs/>
                <w:color w:val="000000"/>
                <w:spacing w:val="-1"/>
                <w:sz w:val="20"/>
                <w:szCs w:val="20"/>
              </w:rPr>
              <w:t xml:space="preserve"> </w:t>
            </w:r>
            <w:r w:rsidRPr="00F31EDC">
              <w:rPr>
                <w:rFonts w:asciiTheme="minorHAnsi" w:hAnsiTheme="minorHAnsi" w:cs="Verdana"/>
                <w:iCs/>
                <w:color w:val="000000"/>
                <w:sz w:val="20"/>
                <w:szCs w:val="20"/>
              </w:rPr>
              <w:t>F</w:t>
            </w:r>
            <w:r w:rsidRPr="00F31EDC">
              <w:rPr>
                <w:rFonts w:asciiTheme="minorHAnsi" w:hAnsiTheme="minorHAnsi" w:cs="Verdana"/>
                <w:iCs/>
                <w:color w:val="000000"/>
                <w:spacing w:val="-1"/>
                <w:sz w:val="20"/>
                <w:szCs w:val="20"/>
              </w:rPr>
              <w:t>o</w:t>
            </w:r>
            <w:r w:rsidRPr="00F31EDC">
              <w:rPr>
                <w:rFonts w:asciiTheme="minorHAnsi" w:hAnsiTheme="minorHAnsi" w:cs="Verdana"/>
                <w:iCs/>
                <w:color w:val="000000"/>
                <w:spacing w:val="1"/>
                <w:sz w:val="20"/>
                <w:szCs w:val="20"/>
              </w:rPr>
              <w:t>und</w:t>
            </w:r>
            <w:r w:rsidRPr="00F31EDC">
              <w:rPr>
                <w:rFonts w:asciiTheme="minorHAnsi" w:hAnsiTheme="minorHAnsi" w:cs="Verdana"/>
                <w:iCs/>
                <w:color w:val="000000"/>
                <w:sz w:val="20"/>
                <w:szCs w:val="20"/>
              </w:rPr>
              <w:t>ati</w:t>
            </w:r>
            <w:r w:rsidRPr="00F31EDC">
              <w:rPr>
                <w:rFonts w:asciiTheme="minorHAnsi" w:hAnsiTheme="minorHAnsi" w:cs="Verdana"/>
                <w:iCs/>
                <w:color w:val="000000"/>
                <w:spacing w:val="-1"/>
                <w:sz w:val="20"/>
                <w:szCs w:val="20"/>
              </w:rPr>
              <w:t>o</w:t>
            </w:r>
            <w:r w:rsidRPr="00F31EDC">
              <w:rPr>
                <w:rFonts w:asciiTheme="minorHAnsi" w:hAnsiTheme="minorHAnsi" w:cs="Verdana"/>
                <w:iCs/>
                <w:color w:val="000000"/>
                <w:spacing w:val="1"/>
                <w:sz w:val="20"/>
                <w:szCs w:val="20"/>
              </w:rPr>
              <w:t>n</w:t>
            </w:r>
            <w:r w:rsidRPr="00F31EDC">
              <w:rPr>
                <w:rFonts w:asciiTheme="minorHAnsi" w:hAnsiTheme="minorHAnsi" w:cs="Verdana"/>
                <w:iCs/>
                <w:color w:val="000000"/>
                <w:spacing w:val="2"/>
                <w:sz w:val="20"/>
                <w:szCs w:val="20"/>
              </w:rPr>
              <w:t xml:space="preserve"> </w:t>
            </w:r>
            <w:r w:rsidRPr="00F31EDC">
              <w:rPr>
                <w:rFonts w:asciiTheme="minorHAnsi" w:hAnsiTheme="minorHAnsi" w:cs="Verdana"/>
                <w:iCs/>
                <w:color w:val="000000"/>
                <w:sz w:val="20"/>
                <w:szCs w:val="20"/>
              </w:rPr>
              <w:t>S</w:t>
            </w:r>
            <w:r w:rsidRPr="00F31EDC">
              <w:rPr>
                <w:rFonts w:asciiTheme="minorHAnsi" w:hAnsiTheme="minorHAnsi" w:cs="Verdana"/>
                <w:iCs/>
                <w:color w:val="000000"/>
                <w:spacing w:val="1"/>
                <w:sz w:val="20"/>
                <w:szCs w:val="20"/>
              </w:rPr>
              <w:t>t</w:t>
            </w:r>
            <w:r w:rsidRPr="00F31EDC">
              <w:rPr>
                <w:rFonts w:asciiTheme="minorHAnsi" w:hAnsiTheme="minorHAnsi" w:cs="Verdana"/>
                <w:iCs/>
                <w:color w:val="000000"/>
                <w:sz w:val="20"/>
                <w:szCs w:val="20"/>
              </w:rPr>
              <w:t>ag</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 xml:space="preserve"> Bas</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li</w:t>
            </w:r>
            <w:r w:rsidRPr="00F31EDC">
              <w:rPr>
                <w:rFonts w:asciiTheme="minorHAnsi" w:hAnsiTheme="minorHAnsi" w:cs="Verdana"/>
                <w:iCs/>
                <w:color w:val="000000"/>
                <w:spacing w:val="1"/>
                <w:sz w:val="20"/>
                <w:szCs w:val="20"/>
              </w:rPr>
              <w:t>n</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 xml:space="preserve"> as</w:t>
            </w:r>
            <w:r w:rsidRPr="00F31EDC">
              <w:rPr>
                <w:rFonts w:asciiTheme="minorHAnsi" w:hAnsiTheme="minorHAnsi" w:cs="Verdana"/>
                <w:iCs/>
                <w:color w:val="000000"/>
                <w:spacing w:val="1"/>
                <w:sz w:val="20"/>
                <w:szCs w:val="20"/>
              </w:rPr>
              <w:t>s</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pacing w:val="2"/>
                <w:sz w:val="20"/>
                <w:szCs w:val="20"/>
              </w:rPr>
              <w:t>s</w:t>
            </w:r>
            <w:r w:rsidRPr="00F31EDC">
              <w:rPr>
                <w:rFonts w:asciiTheme="minorHAnsi" w:hAnsiTheme="minorHAnsi" w:cs="Verdana"/>
                <w:iCs/>
                <w:color w:val="000000"/>
                <w:sz w:val="20"/>
                <w:szCs w:val="20"/>
              </w:rPr>
              <w:t>sm</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pacing w:val="1"/>
                <w:sz w:val="20"/>
                <w:szCs w:val="20"/>
              </w:rPr>
              <w:t>nt</w:t>
            </w:r>
            <w:r w:rsidRPr="00F31EDC">
              <w:rPr>
                <w:rFonts w:asciiTheme="minorHAnsi" w:hAnsiTheme="minorHAnsi" w:cs="Verdana"/>
                <w:iCs/>
                <w:color w:val="000000"/>
                <w:sz w:val="20"/>
                <w:szCs w:val="20"/>
              </w:rPr>
              <w:t>s</w:t>
            </w:r>
            <w:r w:rsidR="00F31EDC">
              <w:rPr>
                <w:rFonts w:asciiTheme="minorHAnsi" w:hAnsiTheme="minorHAnsi" w:cs="Verdana"/>
                <w:iCs/>
                <w:color w:val="000000"/>
                <w:sz w:val="20"/>
                <w:szCs w:val="20"/>
              </w:rPr>
              <w:t>.</w:t>
            </w:r>
          </w:p>
          <w:p w14:paraId="55EFDFE7" w14:textId="77777777" w:rsidR="00790A9C" w:rsidRPr="00F31EDC" w:rsidRDefault="00790A9C" w:rsidP="00790A9C">
            <w:pPr>
              <w:pStyle w:val="ListParagraph"/>
              <w:widowControl w:val="0"/>
              <w:numPr>
                <w:ilvl w:val="0"/>
                <w:numId w:val="1"/>
              </w:numPr>
              <w:autoSpaceDE w:val="0"/>
              <w:autoSpaceDN w:val="0"/>
              <w:adjustRightInd w:val="0"/>
              <w:spacing w:line="240" w:lineRule="exact"/>
              <w:rPr>
                <w:rFonts w:asciiTheme="minorHAnsi" w:hAnsiTheme="minorHAnsi" w:cs="Verdana"/>
                <w:color w:val="000000"/>
                <w:w w:val="98"/>
                <w:sz w:val="20"/>
                <w:szCs w:val="20"/>
              </w:rPr>
            </w:pPr>
            <w:r w:rsidRPr="00F31EDC">
              <w:rPr>
                <w:rFonts w:asciiTheme="minorHAnsi" w:hAnsiTheme="minorHAnsi" w:cs="Verdana"/>
                <w:iCs/>
                <w:color w:val="000000"/>
                <w:w w:val="98"/>
                <w:sz w:val="20"/>
                <w:szCs w:val="20"/>
              </w:rPr>
              <w:t>T</w:t>
            </w:r>
            <w:r w:rsidRPr="00F31EDC">
              <w:rPr>
                <w:rFonts w:asciiTheme="minorHAnsi" w:hAnsiTheme="minorHAnsi" w:cs="Verdana"/>
                <w:iCs/>
                <w:color w:val="000000"/>
                <w:spacing w:val="1"/>
                <w:w w:val="98"/>
                <w:sz w:val="20"/>
                <w:szCs w:val="20"/>
              </w:rPr>
              <w:t>e</w:t>
            </w:r>
            <w:r w:rsidRPr="00F31EDC">
              <w:rPr>
                <w:rFonts w:asciiTheme="minorHAnsi" w:hAnsiTheme="minorHAnsi" w:cs="Verdana"/>
                <w:iCs/>
                <w:color w:val="000000"/>
                <w:spacing w:val="-1"/>
                <w:w w:val="98"/>
                <w:sz w:val="20"/>
                <w:szCs w:val="20"/>
              </w:rPr>
              <w:t>r</w:t>
            </w:r>
            <w:r w:rsidRPr="00F31EDC">
              <w:rPr>
                <w:rFonts w:asciiTheme="minorHAnsi" w:hAnsiTheme="minorHAnsi" w:cs="Verdana"/>
                <w:iCs/>
                <w:color w:val="000000"/>
                <w:w w:val="98"/>
                <w:sz w:val="20"/>
                <w:szCs w:val="20"/>
              </w:rPr>
              <w:t>mly</w:t>
            </w:r>
            <w:r w:rsidRPr="00F31EDC">
              <w:rPr>
                <w:rFonts w:asciiTheme="minorHAnsi" w:hAnsiTheme="minorHAnsi" w:cs="Verdana"/>
                <w:iCs/>
                <w:color w:val="000000"/>
                <w:spacing w:val="-1"/>
                <w:w w:val="98"/>
                <w:sz w:val="20"/>
                <w:szCs w:val="20"/>
              </w:rPr>
              <w:t xml:space="preserve"> </w:t>
            </w:r>
            <w:r w:rsidRPr="00F31EDC">
              <w:rPr>
                <w:rFonts w:asciiTheme="minorHAnsi" w:hAnsiTheme="minorHAnsi" w:cs="Verdana"/>
                <w:iCs/>
                <w:color w:val="000000"/>
                <w:w w:val="98"/>
                <w:sz w:val="20"/>
                <w:szCs w:val="20"/>
              </w:rPr>
              <w:t>T</w:t>
            </w:r>
            <w:r w:rsidRPr="00F31EDC">
              <w:rPr>
                <w:rFonts w:asciiTheme="minorHAnsi" w:hAnsiTheme="minorHAnsi" w:cs="Verdana"/>
                <w:iCs/>
                <w:color w:val="000000"/>
                <w:spacing w:val="-1"/>
                <w:w w:val="98"/>
                <w:sz w:val="20"/>
                <w:szCs w:val="20"/>
              </w:rPr>
              <w:t>r</w:t>
            </w:r>
            <w:r w:rsidRPr="00F31EDC">
              <w:rPr>
                <w:rFonts w:asciiTheme="minorHAnsi" w:hAnsiTheme="minorHAnsi" w:cs="Verdana"/>
                <w:iCs/>
                <w:color w:val="000000"/>
                <w:w w:val="98"/>
                <w:sz w:val="20"/>
                <w:szCs w:val="20"/>
              </w:rPr>
              <w:t>acki</w:t>
            </w:r>
            <w:r w:rsidRPr="00F31EDC">
              <w:rPr>
                <w:rFonts w:asciiTheme="minorHAnsi" w:hAnsiTheme="minorHAnsi" w:cs="Verdana"/>
                <w:iCs/>
                <w:color w:val="000000"/>
                <w:spacing w:val="3"/>
                <w:w w:val="98"/>
                <w:sz w:val="20"/>
                <w:szCs w:val="20"/>
              </w:rPr>
              <w:t>n</w:t>
            </w:r>
            <w:r w:rsidRPr="00F31EDC">
              <w:rPr>
                <w:rFonts w:asciiTheme="minorHAnsi" w:hAnsiTheme="minorHAnsi" w:cs="Verdana"/>
                <w:iCs/>
                <w:color w:val="000000"/>
                <w:spacing w:val="1"/>
                <w:w w:val="98"/>
                <w:sz w:val="20"/>
                <w:szCs w:val="20"/>
              </w:rPr>
              <w:t>g</w:t>
            </w:r>
            <w:r w:rsidRPr="00F31EDC">
              <w:rPr>
                <w:rFonts w:asciiTheme="minorHAnsi" w:hAnsiTheme="minorHAnsi" w:cs="Verdana"/>
                <w:iCs/>
                <w:color w:val="000000"/>
                <w:w w:val="98"/>
                <w:sz w:val="20"/>
                <w:szCs w:val="20"/>
              </w:rPr>
              <w:t xml:space="preserve"> data used to assess progress against targets</w:t>
            </w:r>
            <w:r w:rsidR="00F31EDC">
              <w:rPr>
                <w:rFonts w:asciiTheme="minorHAnsi" w:hAnsiTheme="minorHAnsi" w:cs="Verdana"/>
                <w:iCs/>
                <w:color w:val="000000"/>
                <w:w w:val="98"/>
                <w:sz w:val="20"/>
                <w:szCs w:val="20"/>
              </w:rPr>
              <w:t>.</w:t>
            </w:r>
          </w:p>
          <w:p w14:paraId="6E6D71FD" w14:textId="77777777" w:rsidR="00790A9C" w:rsidRPr="00F31EDC" w:rsidRDefault="00790A9C" w:rsidP="00790A9C">
            <w:pPr>
              <w:pStyle w:val="ListParagraph"/>
              <w:widowControl w:val="0"/>
              <w:numPr>
                <w:ilvl w:val="0"/>
                <w:numId w:val="1"/>
              </w:numPr>
              <w:autoSpaceDE w:val="0"/>
              <w:autoSpaceDN w:val="0"/>
              <w:adjustRightInd w:val="0"/>
              <w:spacing w:line="240" w:lineRule="exact"/>
              <w:rPr>
                <w:rFonts w:asciiTheme="minorHAnsi" w:hAnsiTheme="minorHAnsi" w:cs="Verdana"/>
                <w:iCs/>
                <w:color w:val="000000"/>
                <w:sz w:val="20"/>
                <w:szCs w:val="20"/>
              </w:rPr>
            </w:pPr>
            <w:r w:rsidRPr="00F31EDC">
              <w:rPr>
                <w:rFonts w:asciiTheme="minorHAnsi" w:hAnsiTheme="minorHAnsi" w:cs="Verdana"/>
                <w:iCs/>
                <w:color w:val="000000"/>
                <w:spacing w:val="-1"/>
                <w:sz w:val="20"/>
                <w:szCs w:val="20"/>
              </w:rPr>
              <w:t xml:space="preserve">Termly </w:t>
            </w:r>
            <w:r w:rsidRPr="00F31EDC">
              <w:rPr>
                <w:rFonts w:asciiTheme="minorHAnsi" w:hAnsiTheme="minorHAnsi" w:cs="Verdana"/>
                <w:iCs/>
                <w:color w:val="000000"/>
                <w:spacing w:val="1"/>
                <w:sz w:val="20"/>
                <w:szCs w:val="20"/>
              </w:rPr>
              <w:t>pup</w:t>
            </w:r>
            <w:r w:rsidRPr="00F31EDC">
              <w:rPr>
                <w:rFonts w:asciiTheme="minorHAnsi" w:hAnsiTheme="minorHAnsi" w:cs="Verdana"/>
                <w:iCs/>
                <w:color w:val="000000"/>
                <w:sz w:val="20"/>
                <w:szCs w:val="20"/>
              </w:rPr>
              <w:t>il</w:t>
            </w:r>
            <w:r w:rsidRPr="00F31EDC">
              <w:rPr>
                <w:rFonts w:asciiTheme="minorHAnsi" w:hAnsiTheme="minorHAnsi" w:cs="Verdana"/>
                <w:iCs/>
                <w:color w:val="000000"/>
                <w:spacing w:val="1"/>
                <w:sz w:val="20"/>
                <w:szCs w:val="20"/>
              </w:rPr>
              <w:t xml:space="preserve"> pr</w:t>
            </w:r>
            <w:r w:rsidRPr="00F31EDC">
              <w:rPr>
                <w:rFonts w:asciiTheme="minorHAnsi" w:hAnsiTheme="minorHAnsi" w:cs="Verdana"/>
                <w:iCs/>
                <w:color w:val="000000"/>
                <w:spacing w:val="-1"/>
                <w:sz w:val="20"/>
                <w:szCs w:val="20"/>
              </w:rPr>
              <w:t>o</w:t>
            </w:r>
            <w:r w:rsidRPr="00F31EDC">
              <w:rPr>
                <w:rFonts w:asciiTheme="minorHAnsi" w:hAnsiTheme="minorHAnsi" w:cs="Verdana"/>
                <w:iCs/>
                <w:color w:val="000000"/>
                <w:spacing w:val="1"/>
                <w:sz w:val="20"/>
                <w:szCs w:val="20"/>
              </w:rPr>
              <w:t>gre</w:t>
            </w:r>
            <w:r w:rsidRPr="00F31EDC">
              <w:rPr>
                <w:rFonts w:asciiTheme="minorHAnsi" w:hAnsiTheme="minorHAnsi" w:cs="Verdana"/>
                <w:iCs/>
                <w:color w:val="000000"/>
                <w:sz w:val="20"/>
                <w:szCs w:val="20"/>
              </w:rPr>
              <w:t xml:space="preserve">ss </w:t>
            </w:r>
            <w:r w:rsidRPr="00F31EDC">
              <w:rPr>
                <w:rFonts w:asciiTheme="minorHAnsi" w:hAnsiTheme="minorHAnsi" w:cs="Verdana"/>
                <w:iCs/>
                <w:color w:val="000000"/>
                <w:spacing w:val="2"/>
                <w:sz w:val="20"/>
                <w:szCs w:val="20"/>
              </w:rPr>
              <w:t>m</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pacing w:val="1"/>
                <w:sz w:val="20"/>
                <w:szCs w:val="20"/>
              </w:rPr>
              <w:t>t</w:t>
            </w:r>
            <w:r w:rsidRPr="00F31EDC">
              <w:rPr>
                <w:rFonts w:asciiTheme="minorHAnsi" w:hAnsiTheme="minorHAnsi" w:cs="Verdana"/>
                <w:iCs/>
                <w:color w:val="000000"/>
                <w:sz w:val="20"/>
                <w:szCs w:val="20"/>
              </w:rPr>
              <w:t>i</w:t>
            </w:r>
            <w:r w:rsidRPr="00F31EDC">
              <w:rPr>
                <w:rFonts w:asciiTheme="minorHAnsi" w:hAnsiTheme="minorHAnsi" w:cs="Verdana"/>
                <w:iCs/>
                <w:color w:val="000000"/>
                <w:spacing w:val="1"/>
                <w:sz w:val="20"/>
                <w:szCs w:val="20"/>
              </w:rPr>
              <w:t>ng</w:t>
            </w:r>
            <w:r w:rsidRPr="00F31EDC">
              <w:rPr>
                <w:rFonts w:asciiTheme="minorHAnsi" w:hAnsiTheme="minorHAnsi" w:cs="Verdana"/>
                <w:iCs/>
                <w:color w:val="000000"/>
                <w:sz w:val="20"/>
                <w:szCs w:val="20"/>
              </w:rPr>
              <w:t>s</w:t>
            </w:r>
            <w:r w:rsidRPr="00F31EDC">
              <w:rPr>
                <w:rFonts w:asciiTheme="minorHAnsi" w:hAnsiTheme="minorHAnsi" w:cs="Verdana"/>
                <w:iCs/>
                <w:color w:val="000000"/>
                <w:spacing w:val="-1"/>
                <w:sz w:val="20"/>
                <w:szCs w:val="20"/>
              </w:rPr>
              <w:t xml:space="preserve"> </w:t>
            </w:r>
            <w:r w:rsidRPr="00F31EDC">
              <w:rPr>
                <w:rFonts w:asciiTheme="minorHAnsi" w:hAnsiTheme="minorHAnsi" w:cs="Verdana"/>
                <w:iCs/>
                <w:color w:val="000000"/>
                <w:sz w:val="20"/>
                <w:szCs w:val="20"/>
              </w:rPr>
              <w:t>w</w:t>
            </w:r>
            <w:r w:rsidRPr="00F31EDC">
              <w:rPr>
                <w:rFonts w:asciiTheme="minorHAnsi" w:hAnsiTheme="minorHAnsi" w:cs="Verdana"/>
                <w:iCs/>
                <w:color w:val="000000"/>
                <w:spacing w:val="1"/>
                <w:sz w:val="20"/>
                <w:szCs w:val="20"/>
              </w:rPr>
              <w:t>ith</w:t>
            </w:r>
            <w:r w:rsidRPr="00F31EDC">
              <w:rPr>
                <w:rFonts w:asciiTheme="minorHAnsi" w:hAnsiTheme="minorHAnsi" w:cs="Verdana"/>
                <w:iCs/>
                <w:color w:val="000000"/>
                <w:sz w:val="20"/>
                <w:szCs w:val="20"/>
              </w:rPr>
              <w:t xml:space="preserve"> Leadership Team, Class </w:t>
            </w:r>
            <w:r w:rsidR="002411A6" w:rsidRPr="00F31EDC">
              <w:rPr>
                <w:rFonts w:asciiTheme="minorHAnsi" w:hAnsiTheme="minorHAnsi" w:cs="Verdana"/>
                <w:iCs/>
                <w:color w:val="000000"/>
                <w:sz w:val="20"/>
                <w:szCs w:val="20"/>
              </w:rPr>
              <w:t>Teachers</w:t>
            </w:r>
            <w:r w:rsidR="00F31EDC">
              <w:rPr>
                <w:rFonts w:asciiTheme="minorHAnsi" w:hAnsiTheme="minorHAnsi" w:cs="Verdana"/>
                <w:iCs/>
                <w:color w:val="000000"/>
                <w:sz w:val="20"/>
                <w:szCs w:val="20"/>
              </w:rPr>
              <w:t>.</w:t>
            </w:r>
            <w:r w:rsidRPr="00F31EDC">
              <w:rPr>
                <w:rFonts w:asciiTheme="minorHAnsi" w:hAnsiTheme="minorHAnsi" w:cs="Verdana"/>
                <w:iCs/>
                <w:color w:val="000000"/>
                <w:sz w:val="20"/>
                <w:szCs w:val="20"/>
              </w:rPr>
              <w:t xml:space="preserve"> </w:t>
            </w:r>
          </w:p>
          <w:p w14:paraId="77BAE547" w14:textId="77777777" w:rsidR="00790A9C" w:rsidRPr="00F31EDC" w:rsidRDefault="00790A9C" w:rsidP="00790A9C">
            <w:pPr>
              <w:widowControl w:val="0"/>
              <w:autoSpaceDE w:val="0"/>
              <w:autoSpaceDN w:val="0"/>
              <w:adjustRightInd w:val="0"/>
              <w:spacing w:before="13" w:line="240" w:lineRule="exact"/>
              <w:ind w:left="742" w:hanging="742"/>
              <w:rPr>
                <w:rFonts w:asciiTheme="minorHAnsi" w:hAnsiTheme="minorHAnsi" w:cs="Verdana"/>
                <w:iCs/>
                <w:color w:val="000000"/>
                <w:sz w:val="20"/>
                <w:szCs w:val="20"/>
              </w:rPr>
            </w:pPr>
            <w:r w:rsidRPr="00F31EDC">
              <w:rPr>
                <w:rFonts w:asciiTheme="minorHAnsi" w:hAnsiTheme="minorHAnsi" w:cs="Verdana"/>
                <w:iCs/>
                <w:color w:val="000000"/>
                <w:sz w:val="20"/>
                <w:szCs w:val="20"/>
              </w:rPr>
              <w:t xml:space="preserve">         </w:t>
            </w:r>
            <w:r w:rsidR="002411A6" w:rsidRPr="00F31EDC">
              <w:rPr>
                <w:rFonts w:asciiTheme="minorHAnsi" w:hAnsiTheme="minorHAnsi" w:cs="Verdana"/>
                <w:iCs/>
                <w:color w:val="000000"/>
                <w:sz w:val="20"/>
                <w:szCs w:val="20"/>
              </w:rPr>
              <w:t xml:space="preserve">      </w:t>
            </w:r>
            <w:r w:rsidRPr="00F31EDC">
              <w:rPr>
                <w:rFonts w:asciiTheme="minorHAnsi" w:hAnsiTheme="minorHAnsi" w:cs="Verdana"/>
                <w:iCs/>
                <w:color w:val="000000"/>
                <w:sz w:val="20"/>
                <w:szCs w:val="20"/>
              </w:rPr>
              <w:t xml:space="preserve"> and TLRs Standards and Progress. Children causing are bro</w:t>
            </w:r>
            <w:r w:rsidR="00F70EA2" w:rsidRPr="00F31EDC">
              <w:rPr>
                <w:rFonts w:asciiTheme="minorHAnsi" w:hAnsiTheme="minorHAnsi" w:cs="Verdana"/>
                <w:iCs/>
                <w:color w:val="000000"/>
                <w:sz w:val="20"/>
                <w:szCs w:val="20"/>
              </w:rPr>
              <w:t xml:space="preserve">ught to the attention of </w:t>
            </w:r>
            <w:r w:rsidRPr="00F31EDC">
              <w:rPr>
                <w:rFonts w:asciiTheme="minorHAnsi" w:hAnsiTheme="minorHAnsi" w:cs="Verdana"/>
                <w:iCs/>
                <w:color w:val="000000"/>
                <w:sz w:val="20"/>
                <w:szCs w:val="20"/>
              </w:rPr>
              <w:t xml:space="preserve">the </w:t>
            </w:r>
            <w:r w:rsidR="006D572F" w:rsidRPr="00F31EDC">
              <w:rPr>
                <w:rFonts w:asciiTheme="minorHAnsi" w:hAnsiTheme="minorHAnsi" w:cs="Verdana"/>
                <w:iCs/>
                <w:color w:val="000000"/>
                <w:sz w:val="20"/>
                <w:szCs w:val="20"/>
              </w:rPr>
              <w:t>SENDCO</w:t>
            </w:r>
            <w:r w:rsidR="008B07D7" w:rsidRPr="00F31EDC">
              <w:rPr>
                <w:rFonts w:asciiTheme="minorHAnsi" w:hAnsiTheme="minorHAnsi" w:cs="Verdana"/>
                <w:iCs/>
                <w:color w:val="000000"/>
                <w:sz w:val="20"/>
                <w:szCs w:val="20"/>
              </w:rPr>
              <w:t xml:space="preserve"> (Special Educational Needs and Disabilities Coordinator)</w:t>
            </w:r>
            <w:r w:rsidR="00F31EDC">
              <w:rPr>
                <w:rFonts w:asciiTheme="minorHAnsi" w:hAnsiTheme="minorHAnsi" w:cs="Verdana"/>
                <w:iCs/>
                <w:color w:val="000000"/>
                <w:sz w:val="20"/>
                <w:szCs w:val="20"/>
              </w:rPr>
              <w:t>.</w:t>
            </w:r>
          </w:p>
          <w:p w14:paraId="57FAC40F" w14:textId="77777777" w:rsidR="00790A9C" w:rsidRPr="00F31EDC" w:rsidRDefault="00790A9C" w:rsidP="00790A9C">
            <w:pPr>
              <w:pStyle w:val="ListParagraph"/>
              <w:widowControl w:val="0"/>
              <w:numPr>
                <w:ilvl w:val="0"/>
                <w:numId w:val="1"/>
              </w:numPr>
              <w:autoSpaceDE w:val="0"/>
              <w:autoSpaceDN w:val="0"/>
              <w:adjustRightInd w:val="0"/>
              <w:spacing w:before="13" w:line="240" w:lineRule="exact"/>
              <w:rPr>
                <w:rFonts w:asciiTheme="minorHAnsi" w:hAnsiTheme="minorHAnsi" w:cs="Verdana"/>
                <w:color w:val="000000"/>
                <w:sz w:val="20"/>
                <w:szCs w:val="20"/>
              </w:rPr>
            </w:pPr>
            <w:r w:rsidRPr="00F31EDC">
              <w:rPr>
                <w:rFonts w:asciiTheme="minorHAnsi" w:hAnsiTheme="minorHAnsi" w:cs="Verdana"/>
                <w:iCs/>
                <w:color w:val="000000"/>
                <w:sz w:val="20"/>
                <w:szCs w:val="20"/>
              </w:rPr>
              <w:t>P</w:t>
            </w:r>
            <w:r w:rsidRPr="00F31EDC">
              <w:rPr>
                <w:rFonts w:asciiTheme="minorHAnsi" w:hAnsiTheme="minorHAnsi" w:cs="Verdana"/>
                <w:iCs/>
                <w:color w:val="000000"/>
                <w:spacing w:val="-1"/>
                <w:sz w:val="20"/>
                <w:szCs w:val="20"/>
              </w:rPr>
              <w:t>r</w:t>
            </w:r>
            <w:r w:rsidRPr="00F31EDC">
              <w:rPr>
                <w:rFonts w:asciiTheme="minorHAnsi" w:hAnsiTheme="minorHAnsi" w:cs="Verdana"/>
                <w:iCs/>
                <w:color w:val="000000"/>
                <w:spacing w:val="1"/>
                <w:sz w:val="20"/>
                <w:szCs w:val="20"/>
              </w:rPr>
              <w:t>o</w:t>
            </w:r>
            <w:r w:rsidRPr="00F31EDC">
              <w:rPr>
                <w:rFonts w:asciiTheme="minorHAnsi" w:hAnsiTheme="minorHAnsi" w:cs="Verdana"/>
                <w:iCs/>
                <w:color w:val="000000"/>
                <w:sz w:val="20"/>
                <w:szCs w:val="20"/>
              </w:rPr>
              <w:t>vision Map</w:t>
            </w:r>
            <w:r w:rsidRPr="00F31EDC">
              <w:rPr>
                <w:rFonts w:asciiTheme="minorHAnsi" w:hAnsiTheme="minorHAnsi" w:cs="Verdana"/>
                <w:iCs/>
                <w:color w:val="000000"/>
                <w:spacing w:val="1"/>
                <w:sz w:val="20"/>
                <w:szCs w:val="20"/>
              </w:rPr>
              <w:t>p</w:t>
            </w:r>
            <w:r w:rsidRPr="00F31EDC">
              <w:rPr>
                <w:rFonts w:asciiTheme="minorHAnsi" w:hAnsiTheme="minorHAnsi" w:cs="Verdana"/>
                <w:iCs/>
                <w:color w:val="000000"/>
                <w:sz w:val="20"/>
                <w:szCs w:val="20"/>
              </w:rPr>
              <w:t>i</w:t>
            </w:r>
            <w:r w:rsidRPr="00F31EDC">
              <w:rPr>
                <w:rFonts w:asciiTheme="minorHAnsi" w:hAnsiTheme="minorHAnsi" w:cs="Verdana"/>
                <w:iCs/>
                <w:color w:val="000000"/>
                <w:spacing w:val="1"/>
                <w:sz w:val="20"/>
                <w:szCs w:val="20"/>
              </w:rPr>
              <w:t>ng</w:t>
            </w:r>
            <w:r w:rsidRPr="00F31EDC">
              <w:rPr>
                <w:rFonts w:asciiTheme="minorHAnsi" w:hAnsiTheme="minorHAnsi" w:cs="Verdana"/>
                <w:iCs/>
                <w:color w:val="000000"/>
                <w:sz w:val="20"/>
                <w:szCs w:val="20"/>
              </w:rPr>
              <w:t xml:space="preserve"> of Interventions and outcomes of the same</w:t>
            </w:r>
            <w:r w:rsidR="00F31EDC">
              <w:rPr>
                <w:rFonts w:asciiTheme="minorHAnsi" w:hAnsiTheme="minorHAnsi" w:cs="Verdana"/>
                <w:iCs/>
                <w:color w:val="000000"/>
                <w:sz w:val="20"/>
                <w:szCs w:val="20"/>
              </w:rPr>
              <w:t>.</w:t>
            </w:r>
          </w:p>
          <w:p w14:paraId="4A40699C" w14:textId="77777777" w:rsidR="00297052" w:rsidRPr="00F31EDC" w:rsidRDefault="00297052" w:rsidP="00297052">
            <w:pPr>
              <w:widowControl w:val="0"/>
              <w:autoSpaceDE w:val="0"/>
              <w:autoSpaceDN w:val="0"/>
              <w:adjustRightInd w:val="0"/>
              <w:spacing w:before="13" w:line="240" w:lineRule="exact"/>
              <w:rPr>
                <w:rFonts w:asciiTheme="minorHAnsi" w:hAnsiTheme="minorHAnsi" w:cs="Verdana"/>
                <w:b/>
                <w:color w:val="000000"/>
                <w:sz w:val="20"/>
                <w:szCs w:val="20"/>
              </w:rPr>
            </w:pPr>
            <w:r w:rsidRPr="00F31EDC">
              <w:rPr>
                <w:rFonts w:asciiTheme="minorHAnsi" w:hAnsiTheme="minorHAnsi" w:cs="Verdana"/>
                <w:b/>
                <w:color w:val="000000"/>
                <w:sz w:val="20"/>
                <w:szCs w:val="20"/>
              </w:rPr>
              <w:t>Placing a child on our SEND Register</w:t>
            </w:r>
          </w:p>
          <w:p w14:paraId="242070AC" w14:textId="77777777" w:rsidR="00297052" w:rsidRPr="00F31EDC" w:rsidRDefault="00297052" w:rsidP="00297052">
            <w:pPr>
              <w:pStyle w:val="ListParagraph"/>
              <w:widowControl w:val="0"/>
              <w:numPr>
                <w:ilvl w:val="0"/>
                <w:numId w:val="1"/>
              </w:numPr>
              <w:autoSpaceDE w:val="0"/>
              <w:autoSpaceDN w:val="0"/>
              <w:adjustRightInd w:val="0"/>
              <w:spacing w:before="13" w:line="240" w:lineRule="exact"/>
              <w:rPr>
                <w:rFonts w:asciiTheme="minorHAnsi" w:hAnsiTheme="minorHAnsi" w:cs="Verdana"/>
                <w:color w:val="000000"/>
                <w:sz w:val="20"/>
                <w:szCs w:val="20"/>
              </w:rPr>
            </w:pPr>
            <w:r w:rsidRPr="00F31EDC">
              <w:rPr>
                <w:rFonts w:asciiTheme="minorHAnsi" w:hAnsiTheme="minorHAnsi" w:cs="Verdana"/>
                <w:color w:val="000000"/>
                <w:sz w:val="20"/>
                <w:szCs w:val="20"/>
              </w:rPr>
              <w:t>In full discussion and with permission from parents, a child will be registered as having a SEN Need in one of the following areas:</w:t>
            </w:r>
          </w:p>
          <w:p w14:paraId="0B8F38A6" w14:textId="77777777" w:rsidR="00297052" w:rsidRPr="00F31EDC" w:rsidRDefault="00297052" w:rsidP="00297052">
            <w:pPr>
              <w:pStyle w:val="ListParagraph"/>
              <w:rPr>
                <w:rFonts w:asciiTheme="minorHAnsi" w:hAnsiTheme="minorHAnsi"/>
                <w:sz w:val="20"/>
                <w:szCs w:val="20"/>
              </w:rPr>
            </w:pPr>
            <w:r w:rsidRPr="00F31EDC">
              <w:rPr>
                <w:rFonts w:asciiTheme="minorHAnsi" w:hAnsiTheme="minorHAnsi"/>
                <w:b/>
                <w:sz w:val="20"/>
                <w:szCs w:val="20"/>
              </w:rPr>
              <w:t>Communication and Interaction</w:t>
            </w:r>
            <w:r w:rsidRPr="00F31EDC">
              <w:rPr>
                <w:rFonts w:asciiTheme="minorHAnsi" w:hAnsiTheme="minorHAnsi"/>
                <w:sz w:val="20"/>
                <w:szCs w:val="20"/>
              </w:rPr>
              <w:t xml:space="preserve"> – this includes children with speech and language delay, impairments or disorders, specific learning difficulties such as dyslexia, hearing impairment, and those who demonstrate features within the autistic spectrum</w:t>
            </w:r>
            <w:r w:rsidR="00F31EDC">
              <w:rPr>
                <w:rFonts w:asciiTheme="minorHAnsi" w:hAnsiTheme="minorHAnsi"/>
                <w:sz w:val="20"/>
                <w:szCs w:val="20"/>
              </w:rPr>
              <w:t>.</w:t>
            </w:r>
          </w:p>
          <w:p w14:paraId="107CFAB2" w14:textId="77777777" w:rsidR="00297052" w:rsidRPr="00F31EDC" w:rsidRDefault="00297052" w:rsidP="00297052">
            <w:pPr>
              <w:pStyle w:val="ListParagraph"/>
              <w:rPr>
                <w:rFonts w:asciiTheme="minorHAnsi" w:hAnsiTheme="minorHAnsi"/>
                <w:sz w:val="20"/>
                <w:szCs w:val="20"/>
              </w:rPr>
            </w:pPr>
          </w:p>
          <w:p w14:paraId="25AA2F98" w14:textId="77777777" w:rsidR="00297052" w:rsidRPr="00F31EDC" w:rsidRDefault="00297052" w:rsidP="00297052">
            <w:pPr>
              <w:pStyle w:val="ListParagraph"/>
              <w:rPr>
                <w:rFonts w:asciiTheme="minorHAnsi" w:hAnsiTheme="minorHAnsi"/>
                <w:sz w:val="20"/>
                <w:szCs w:val="20"/>
              </w:rPr>
            </w:pPr>
            <w:r w:rsidRPr="00F31EDC">
              <w:rPr>
                <w:rFonts w:asciiTheme="minorHAnsi" w:hAnsiTheme="minorHAnsi"/>
                <w:b/>
                <w:sz w:val="20"/>
                <w:szCs w:val="20"/>
              </w:rPr>
              <w:t xml:space="preserve">Cognition and Learning </w:t>
            </w:r>
            <w:r w:rsidRPr="00F31EDC">
              <w:rPr>
                <w:rFonts w:asciiTheme="minorHAnsi" w:hAnsiTheme="minorHAnsi"/>
                <w:sz w:val="20"/>
                <w:szCs w:val="20"/>
              </w:rPr>
              <w:t>- this includes children who demonstrate features of moderate, severe or profound learning difficulties or specific learning difficulties</w:t>
            </w:r>
            <w:r w:rsidR="00F31EDC">
              <w:rPr>
                <w:rFonts w:asciiTheme="minorHAnsi" w:hAnsiTheme="minorHAnsi"/>
                <w:sz w:val="20"/>
                <w:szCs w:val="20"/>
              </w:rPr>
              <w:t>.</w:t>
            </w:r>
          </w:p>
          <w:p w14:paraId="0CF0A527" w14:textId="77777777" w:rsidR="00297052" w:rsidRPr="00F31EDC" w:rsidRDefault="00297052" w:rsidP="00297052">
            <w:pPr>
              <w:pStyle w:val="ListParagraph"/>
              <w:rPr>
                <w:rFonts w:asciiTheme="minorHAnsi" w:hAnsiTheme="minorHAnsi"/>
                <w:sz w:val="20"/>
                <w:szCs w:val="20"/>
              </w:rPr>
            </w:pPr>
          </w:p>
          <w:p w14:paraId="06FC6EDC" w14:textId="77777777" w:rsidR="00297052" w:rsidRPr="00F31EDC" w:rsidRDefault="00297052" w:rsidP="00297052">
            <w:pPr>
              <w:pStyle w:val="ListParagraph"/>
              <w:rPr>
                <w:rFonts w:asciiTheme="minorHAnsi" w:hAnsiTheme="minorHAnsi"/>
                <w:sz w:val="20"/>
                <w:szCs w:val="20"/>
              </w:rPr>
            </w:pPr>
            <w:r w:rsidRPr="00F31EDC">
              <w:rPr>
                <w:rFonts w:asciiTheme="minorHAnsi" w:hAnsiTheme="minorHAnsi"/>
                <w:b/>
                <w:sz w:val="20"/>
                <w:szCs w:val="20"/>
              </w:rPr>
              <w:t>Social, Mental and Emotional Health</w:t>
            </w:r>
            <w:r w:rsidRPr="00F31EDC">
              <w:rPr>
                <w:rFonts w:asciiTheme="minorHAnsi" w:hAnsiTheme="minorHAnsi"/>
                <w:sz w:val="20"/>
                <w:szCs w:val="20"/>
              </w:rPr>
              <w:t xml:space="preserve"> – this includes children who may be withdrawn or isolated, disruptive, hyperactive or lack concentration</w:t>
            </w:r>
            <w:r w:rsidR="00F31EDC">
              <w:rPr>
                <w:rFonts w:asciiTheme="minorHAnsi" w:hAnsiTheme="minorHAnsi"/>
                <w:sz w:val="20"/>
                <w:szCs w:val="20"/>
              </w:rPr>
              <w:t>.</w:t>
            </w:r>
          </w:p>
          <w:p w14:paraId="1D35AF69" w14:textId="77777777" w:rsidR="00297052" w:rsidRPr="00F31EDC" w:rsidRDefault="00297052" w:rsidP="00297052">
            <w:pPr>
              <w:pStyle w:val="ListParagraph"/>
              <w:rPr>
                <w:rFonts w:asciiTheme="minorHAnsi" w:hAnsiTheme="minorHAnsi"/>
                <w:sz w:val="20"/>
                <w:szCs w:val="20"/>
              </w:rPr>
            </w:pPr>
          </w:p>
          <w:p w14:paraId="53A1ED83" w14:textId="00F3B0DB" w:rsidR="00790A9C" w:rsidRPr="00F31EDC" w:rsidRDefault="00297052" w:rsidP="00D07145">
            <w:pPr>
              <w:pStyle w:val="ListParagraph"/>
              <w:rPr>
                <w:rFonts w:asciiTheme="minorHAnsi" w:hAnsiTheme="minorHAnsi"/>
                <w:sz w:val="20"/>
                <w:szCs w:val="20"/>
              </w:rPr>
            </w:pPr>
            <w:r w:rsidRPr="00F31EDC">
              <w:rPr>
                <w:rFonts w:asciiTheme="minorHAnsi" w:hAnsiTheme="minorHAnsi"/>
                <w:b/>
                <w:sz w:val="20"/>
                <w:szCs w:val="20"/>
              </w:rPr>
              <w:t xml:space="preserve">Sensory and/or Physical </w:t>
            </w:r>
            <w:r w:rsidRPr="00F31EDC">
              <w:rPr>
                <w:rFonts w:asciiTheme="minorHAnsi" w:hAnsiTheme="minorHAnsi"/>
                <w:sz w:val="20"/>
                <w:szCs w:val="20"/>
              </w:rPr>
              <w:t>- this includes children with sensory, multi-sensory and physical difficulties</w:t>
            </w:r>
          </w:p>
        </w:tc>
      </w:tr>
      <w:tr w:rsidR="00560B8D" w14:paraId="4F4531C4" w14:textId="77777777" w:rsidTr="00560B8D">
        <w:tc>
          <w:tcPr>
            <w:tcW w:w="6062" w:type="dxa"/>
          </w:tcPr>
          <w:p w14:paraId="544A6EF9" w14:textId="77777777" w:rsidR="00560B8D" w:rsidRPr="002718BA" w:rsidRDefault="00560B8D" w:rsidP="00560B8D">
            <w:pPr>
              <w:rPr>
                <w:rFonts w:asciiTheme="minorHAnsi" w:hAnsiTheme="minorHAnsi"/>
                <w:b/>
                <w:sz w:val="20"/>
                <w:szCs w:val="20"/>
              </w:rPr>
            </w:pPr>
            <w:r w:rsidRPr="002718BA">
              <w:rPr>
                <w:rFonts w:asciiTheme="minorHAnsi" w:hAnsiTheme="minorHAnsi"/>
                <w:b/>
                <w:sz w:val="20"/>
                <w:szCs w:val="20"/>
              </w:rPr>
              <w:t>What should parents do if they think their child may have special educational needs?</w:t>
            </w:r>
          </w:p>
        </w:tc>
        <w:tc>
          <w:tcPr>
            <w:tcW w:w="9552" w:type="dxa"/>
          </w:tcPr>
          <w:p w14:paraId="469027F0" w14:textId="77777777" w:rsidR="00790A9C" w:rsidRPr="00F31EDC" w:rsidRDefault="00790A9C" w:rsidP="00F31EDC">
            <w:pPr>
              <w:pStyle w:val="ListParagraph"/>
              <w:widowControl w:val="0"/>
              <w:numPr>
                <w:ilvl w:val="0"/>
                <w:numId w:val="1"/>
              </w:numPr>
              <w:autoSpaceDE w:val="0"/>
              <w:autoSpaceDN w:val="0"/>
              <w:adjustRightInd w:val="0"/>
              <w:spacing w:line="240" w:lineRule="exact"/>
              <w:rPr>
                <w:rFonts w:asciiTheme="minorHAnsi" w:hAnsiTheme="minorHAnsi" w:cs="Symbol"/>
                <w:color w:val="000000"/>
                <w:w w:val="81"/>
                <w:sz w:val="20"/>
                <w:szCs w:val="20"/>
              </w:rPr>
            </w:pPr>
            <w:r w:rsidRPr="00F31EDC">
              <w:rPr>
                <w:rFonts w:asciiTheme="minorHAnsi" w:hAnsiTheme="minorHAnsi" w:cs="Verdana"/>
                <w:iCs/>
                <w:color w:val="000000"/>
                <w:sz w:val="20"/>
                <w:szCs w:val="20"/>
              </w:rPr>
              <w:t>Fi</w:t>
            </w:r>
            <w:r w:rsidRPr="00F31EDC">
              <w:rPr>
                <w:rFonts w:asciiTheme="minorHAnsi" w:hAnsiTheme="minorHAnsi" w:cs="Verdana"/>
                <w:iCs/>
                <w:color w:val="000000"/>
                <w:spacing w:val="-1"/>
                <w:sz w:val="20"/>
                <w:szCs w:val="20"/>
              </w:rPr>
              <w:t>r</w:t>
            </w:r>
            <w:r w:rsidRPr="00F31EDC">
              <w:rPr>
                <w:rFonts w:asciiTheme="minorHAnsi" w:hAnsiTheme="minorHAnsi" w:cs="Verdana"/>
                <w:iCs/>
                <w:color w:val="000000"/>
                <w:sz w:val="20"/>
                <w:szCs w:val="20"/>
              </w:rPr>
              <w:t>st poi</w:t>
            </w:r>
            <w:r w:rsidRPr="00F31EDC">
              <w:rPr>
                <w:rFonts w:asciiTheme="minorHAnsi" w:hAnsiTheme="minorHAnsi" w:cs="Verdana"/>
                <w:iCs/>
                <w:color w:val="000000"/>
                <w:spacing w:val="1"/>
                <w:sz w:val="20"/>
                <w:szCs w:val="20"/>
              </w:rPr>
              <w:t>nt</w:t>
            </w:r>
            <w:r w:rsidRPr="00F31EDC">
              <w:rPr>
                <w:rFonts w:asciiTheme="minorHAnsi" w:hAnsiTheme="minorHAnsi" w:cs="Verdana"/>
                <w:iCs/>
                <w:color w:val="000000"/>
                <w:spacing w:val="2"/>
                <w:sz w:val="20"/>
                <w:szCs w:val="20"/>
              </w:rPr>
              <w:t xml:space="preserve"> </w:t>
            </w:r>
            <w:r w:rsidRPr="00F31EDC">
              <w:rPr>
                <w:rFonts w:asciiTheme="minorHAnsi" w:hAnsiTheme="minorHAnsi" w:cs="Verdana"/>
                <w:iCs/>
                <w:color w:val="000000"/>
                <w:spacing w:val="-1"/>
                <w:sz w:val="20"/>
                <w:szCs w:val="20"/>
              </w:rPr>
              <w:t>o</w:t>
            </w:r>
            <w:r w:rsidRPr="00F31EDC">
              <w:rPr>
                <w:rFonts w:asciiTheme="minorHAnsi" w:hAnsiTheme="minorHAnsi" w:cs="Verdana"/>
                <w:iCs/>
                <w:color w:val="000000"/>
                <w:sz w:val="20"/>
                <w:szCs w:val="20"/>
              </w:rPr>
              <w:t>f</w:t>
            </w:r>
            <w:r w:rsidRPr="00F31EDC">
              <w:rPr>
                <w:rFonts w:asciiTheme="minorHAnsi" w:hAnsiTheme="minorHAnsi" w:cs="Verdana"/>
                <w:iCs/>
                <w:color w:val="000000"/>
                <w:spacing w:val="1"/>
                <w:sz w:val="20"/>
                <w:szCs w:val="20"/>
              </w:rPr>
              <w:t xml:space="preserve"> </w:t>
            </w:r>
            <w:r w:rsidRPr="00F31EDC">
              <w:rPr>
                <w:rFonts w:asciiTheme="minorHAnsi" w:hAnsiTheme="minorHAnsi" w:cs="Verdana"/>
                <w:iCs/>
                <w:color w:val="000000"/>
                <w:sz w:val="20"/>
                <w:szCs w:val="20"/>
              </w:rPr>
              <w:t>c</w:t>
            </w:r>
            <w:r w:rsidRPr="00F31EDC">
              <w:rPr>
                <w:rFonts w:asciiTheme="minorHAnsi" w:hAnsiTheme="minorHAnsi" w:cs="Verdana"/>
                <w:iCs/>
                <w:color w:val="000000"/>
                <w:spacing w:val="-2"/>
                <w:sz w:val="20"/>
                <w:szCs w:val="20"/>
              </w:rPr>
              <w:t>o</w:t>
            </w:r>
            <w:r w:rsidRPr="00F31EDC">
              <w:rPr>
                <w:rFonts w:asciiTheme="minorHAnsi" w:hAnsiTheme="minorHAnsi" w:cs="Verdana"/>
                <w:iCs/>
                <w:color w:val="000000"/>
                <w:spacing w:val="1"/>
                <w:sz w:val="20"/>
                <w:szCs w:val="20"/>
              </w:rPr>
              <w:t>nt</w:t>
            </w:r>
            <w:r w:rsidRPr="00F31EDC">
              <w:rPr>
                <w:rFonts w:asciiTheme="minorHAnsi" w:hAnsiTheme="minorHAnsi" w:cs="Verdana"/>
                <w:iCs/>
                <w:color w:val="000000"/>
                <w:sz w:val="20"/>
                <w:szCs w:val="20"/>
              </w:rPr>
              <w:t>act is</w:t>
            </w:r>
            <w:r w:rsidRPr="00F31EDC">
              <w:rPr>
                <w:rFonts w:asciiTheme="minorHAnsi" w:hAnsiTheme="minorHAnsi" w:cs="Verdana"/>
                <w:iCs/>
                <w:color w:val="000000"/>
                <w:spacing w:val="1"/>
                <w:sz w:val="20"/>
                <w:szCs w:val="20"/>
              </w:rPr>
              <w:t xml:space="preserve"> the </w:t>
            </w:r>
            <w:r w:rsidRPr="00F31EDC">
              <w:rPr>
                <w:rFonts w:asciiTheme="minorHAnsi" w:hAnsiTheme="minorHAnsi" w:cs="Verdana"/>
                <w:iCs/>
                <w:color w:val="000000"/>
                <w:sz w:val="20"/>
                <w:szCs w:val="20"/>
              </w:rPr>
              <w:t>clas</w:t>
            </w:r>
            <w:r w:rsidRPr="00F31EDC">
              <w:rPr>
                <w:rFonts w:asciiTheme="minorHAnsi" w:hAnsiTheme="minorHAnsi" w:cs="Verdana"/>
                <w:iCs/>
                <w:color w:val="000000"/>
                <w:spacing w:val="-1"/>
                <w:sz w:val="20"/>
                <w:szCs w:val="20"/>
              </w:rPr>
              <w:t>s</w:t>
            </w:r>
            <w:r w:rsidR="00F31EDC">
              <w:rPr>
                <w:rFonts w:asciiTheme="minorHAnsi" w:hAnsiTheme="minorHAnsi" w:cs="Verdana"/>
                <w:iCs/>
                <w:color w:val="000000"/>
                <w:sz w:val="20"/>
                <w:szCs w:val="20"/>
              </w:rPr>
              <w:t xml:space="preserve"> teacher.</w:t>
            </w:r>
          </w:p>
          <w:p w14:paraId="23590818" w14:textId="77777777" w:rsidR="00790A9C" w:rsidRPr="00F31EDC" w:rsidRDefault="006D572F" w:rsidP="00F31EDC">
            <w:pPr>
              <w:pStyle w:val="ListParagraph"/>
              <w:widowControl w:val="0"/>
              <w:numPr>
                <w:ilvl w:val="0"/>
                <w:numId w:val="1"/>
              </w:numPr>
              <w:autoSpaceDE w:val="0"/>
              <w:autoSpaceDN w:val="0"/>
              <w:adjustRightInd w:val="0"/>
              <w:spacing w:line="240" w:lineRule="exact"/>
              <w:rPr>
                <w:rFonts w:asciiTheme="minorHAnsi" w:hAnsiTheme="minorHAnsi" w:cs="Verdana"/>
                <w:color w:val="000000"/>
                <w:sz w:val="20"/>
                <w:szCs w:val="20"/>
              </w:rPr>
            </w:pPr>
            <w:r w:rsidRPr="00F31EDC">
              <w:rPr>
                <w:rFonts w:asciiTheme="minorHAnsi" w:hAnsiTheme="minorHAnsi" w:cs="Verdana"/>
                <w:iCs/>
                <w:color w:val="000000"/>
                <w:sz w:val="20"/>
                <w:szCs w:val="20"/>
              </w:rPr>
              <w:t>SENDCO</w:t>
            </w:r>
            <w:r w:rsidR="00790A9C" w:rsidRPr="00F31EDC">
              <w:rPr>
                <w:rFonts w:asciiTheme="minorHAnsi" w:hAnsiTheme="minorHAnsi" w:cs="Verdana"/>
                <w:iCs/>
                <w:color w:val="000000"/>
                <w:sz w:val="20"/>
                <w:szCs w:val="20"/>
              </w:rPr>
              <w:t xml:space="preserve"> availa</w:t>
            </w:r>
            <w:r w:rsidR="00790A9C" w:rsidRPr="00F31EDC">
              <w:rPr>
                <w:rFonts w:asciiTheme="minorHAnsi" w:hAnsiTheme="minorHAnsi" w:cs="Verdana"/>
                <w:iCs/>
                <w:color w:val="000000"/>
                <w:spacing w:val="1"/>
                <w:sz w:val="20"/>
                <w:szCs w:val="20"/>
              </w:rPr>
              <w:t>b</w:t>
            </w:r>
            <w:r w:rsidR="00790A9C" w:rsidRPr="00F31EDC">
              <w:rPr>
                <w:rFonts w:asciiTheme="minorHAnsi" w:hAnsiTheme="minorHAnsi" w:cs="Verdana"/>
                <w:iCs/>
                <w:color w:val="000000"/>
                <w:spacing w:val="3"/>
                <w:sz w:val="20"/>
                <w:szCs w:val="20"/>
              </w:rPr>
              <w:t>l</w:t>
            </w:r>
            <w:r w:rsidR="00790A9C" w:rsidRPr="00F31EDC">
              <w:rPr>
                <w:rFonts w:asciiTheme="minorHAnsi" w:hAnsiTheme="minorHAnsi" w:cs="Verdana"/>
                <w:iCs/>
                <w:color w:val="000000"/>
                <w:spacing w:val="-1"/>
                <w:sz w:val="20"/>
                <w:szCs w:val="20"/>
              </w:rPr>
              <w:t>e</w:t>
            </w:r>
            <w:r w:rsidR="00790A9C" w:rsidRPr="00F31EDC">
              <w:rPr>
                <w:rFonts w:asciiTheme="minorHAnsi" w:hAnsiTheme="minorHAnsi" w:cs="Verdana"/>
                <w:iCs/>
                <w:color w:val="000000"/>
                <w:sz w:val="20"/>
                <w:szCs w:val="20"/>
              </w:rPr>
              <w:t xml:space="preserve"> if</w:t>
            </w:r>
            <w:r w:rsidR="00790A9C" w:rsidRPr="00F31EDC">
              <w:rPr>
                <w:rFonts w:asciiTheme="minorHAnsi" w:hAnsiTheme="minorHAnsi" w:cs="Verdana"/>
                <w:iCs/>
                <w:color w:val="000000"/>
                <w:spacing w:val="-1"/>
                <w:sz w:val="20"/>
                <w:szCs w:val="20"/>
              </w:rPr>
              <w:t xml:space="preserve"> </w:t>
            </w:r>
            <w:r w:rsidR="00790A9C" w:rsidRPr="00F31EDC">
              <w:rPr>
                <w:rFonts w:asciiTheme="minorHAnsi" w:hAnsiTheme="minorHAnsi" w:cs="Verdana"/>
                <w:iCs/>
                <w:color w:val="000000"/>
                <w:spacing w:val="1"/>
                <w:sz w:val="20"/>
                <w:szCs w:val="20"/>
              </w:rPr>
              <w:t>p</w:t>
            </w:r>
            <w:r w:rsidR="00790A9C" w:rsidRPr="00F31EDC">
              <w:rPr>
                <w:rFonts w:asciiTheme="minorHAnsi" w:hAnsiTheme="minorHAnsi" w:cs="Verdana"/>
                <w:iCs/>
                <w:color w:val="000000"/>
                <w:spacing w:val="2"/>
                <w:sz w:val="20"/>
                <w:szCs w:val="20"/>
              </w:rPr>
              <w:t>a</w:t>
            </w:r>
            <w:r w:rsidR="00790A9C" w:rsidRPr="00F31EDC">
              <w:rPr>
                <w:rFonts w:asciiTheme="minorHAnsi" w:hAnsiTheme="minorHAnsi" w:cs="Verdana"/>
                <w:iCs/>
                <w:color w:val="000000"/>
                <w:spacing w:val="1"/>
                <w:sz w:val="20"/>
                <w:szCs w:val="20"/>
              </w:rPr>
              <w:t>rent</w:t>
            </w:r>
            <w:r w:rsidR="00790A9C" w:rsidRPr="00F31EDC">
              <w:rPr>
                <w:rFonts w:asciiTheme="minorHAnsi" w:hAnsiTheme="minorHAnsi" w:cs="Verdana"/>
                <w:iCs/>
                <w:color w:val="000000"/>
                <w:sz w:val="20"/>
                <w:szCs w:val="20"/>
              </w:rPr>
              <w:t xml:space="preserve"> wishes to meet with her</w:t>
            </w:r>
            <w:r w:rsidR="00F31EDC">
              <w:rPr>
                <w:rFonts w:asciiTheme="minorHAnsi" w:hAnsiTheme="minorHAnsi" w:cs="Verdana"/>
                <w:iCs/>
                <w:color w:val="000000"/>
                <w:sz w:val="20"/>
                <w:szCs w:val="20"/>
              </w:rPr>
              <w:t>.</w:t>
            </w:r>
            <w:r w:rsidR="00790A9C" w:rsidRPr="00F31EDC">
              <w:rPr>
                <w:rFonts w:asciiTheme="minorHAnsi" w:hAnsiTheme="minorHAnsi" w:cs="Verdana"/>
                <w:iCs/>
                <w:color w:val="000000"/>
                <w:sz w:val="20"/>
                <w:szCs w:val="20"/>
              </w:rPr>
              <w:t xml:space="preserve"> </w:t>
            </w:r>
          </w:p>
          <w:p w14:paraId="29983565" w14:textId="77777777" w:rsidR="00560B8D" w:rsidRPr="00F31EDC" w:rsidRDefault="00790A9C" w:rsidP="00F31EDC">
            <w:pPr>
              <w:pStyle w:val="ListParagraph"/>
              <w:widowControl w:val="0"/>
              <w:numPr>
                <w:ilvl w:val="0"/>
                <w:numId w:val="1"/>
              </w:numPr>
              <w:autoSpaceDE w:val="0"/>
              <w:autoSpaceDN w:val="0"/>
              <w:adjustRightInd w:val="0"/>
              <w:spacing w:line="240" w:lineRule="exact"/>
              <w:rPr>
                <w:rFonts w:asciiTheme="minorHAnsi" w:hAnsiTheme="minorHAnsi" w:cs="Verdana"/>
                <w:color w:val="000000"/>
                <w:sz w:val="20"/>
                <w:szCs w:val="20"/>
              </w:rPr>
            </w:pPr>
            <w:r w:rsidRPr="00F31EDC">
              <w:rPr>
                <w:rFonts w:asciiTheme="minorHAnsi" w:hAnsiTheme="minorHAnsi" w:cs="Verdana"/>
                <w:iCs/>
                <w:color w:val="000000"/>
                <w:sz w:val="20"/>
                <w:szCs w:val="20"/>
              </w:rPr>
              <w:t>T</w:t>
            </w:r>
            <w:r w:rsidRPr="00F31EDC">
              <w:rPr>
                <w:rFonts w:asciiTheme="minorHAnsi" w:hAnsiTheme="minorHAnsi" w:cs="Verdana"/>
                <w:iCs/>
                <w:color w:val="000000"/>
                <w:spacing w:val="1"/>
                <w:sz w:val="20"/>
                <w:szCs w:val="20"/>
              </w:rPr>
              <w:t>h</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 xml:space="preserve"> Co HTs are availabl</w:t>
            </w:r>
            <w:r w:rsidRPr="00F31EDC">
              <w:rPr>
                <w:rFonts w:asciiTheme="minorHAnsi" w:hAnsiTheme="minorHAnsi" w:cs="Verdana"/>
                <w:iCs/>
                <w:color w:val="000000"/>
                <w:spacing w:val="-1"/>
                <w:sz w:val="20"/>
                <w:szCs w:val="20"/>
              </w:rPr>
              <w:t>e</w:t>
            </w:r>
            <w:r w:rsidRPr="00F31EDC">
              <w:rPr>
                <w:rFonts w:asciiTheme="minorHAnsi" w:hAnsiTheme="minorHAnsi" w:cs="Verdana"/>
                <w:iCs/>
                <w:color w:val="000000"/>
                <w:sz w:val="20"/>
                <w:szCs w:val="20"/>
              </w:rPr>
              <w:t xml:space="preserve"> if</w:t>
            </w:r>
            <w:r w:rsidRPr="00F31EDC">
              <w:rPr>
                <w:rFonts w:asciiTheme="minorHAnsi" w:hAnsiTheme="minorHAnsi" w:cs="Verdana"/>
                <w:iCs/>
                <w:color w:val="000000"/>
                <w:spacing w:val="1"/>
                <w:sz w:val="20"/>
                <w:szCs w:val="20"/>
              </w:rPr>
              <w:t xml:space="preserve"> </w:t>
            </w:r>
            <w:r w:rsidRPr="00F31EDC">
              <w:rPr>
                <w:rFonts w:asciiTheme="minorHAnsi" w:hAnsiTheme="minorHAnsi" w:cs="Verdana"/>
                <w:iCs/>
                <w:color w:val="000000"/>
                <w:sz w:val="20"/>
                <w:szCs w:val="20"/>
              </w:rPr>
              <w:t>c</w:t>
            </w:r>
            <w:r w:rsidRPr="00F31EDC">
              <w:rPr>
                <w:rFonts w:asciiTheme="minorHAnsi" w:hAnsiTheme="minorHAnsi" w:cs="Verdana"/>
                <w:iCs/>
                <w:color w:val="000000"/>
                <w:spacing w:val="-2"/>
                <w:sz w:val="20"/>
                <w:szCs w:val="20"/>
              </w:rPr>
              <w:t>o</w:t>
            </w:r>
            <w:r w:rsidRPr="00F31EDC">
              <w:rPr>
                <w:rFonts w:asciiTheme="minorHAnsi" w:hAnsiTheme="minorHAnsi" w:cs="Verdana"/>
                <w:iCs/>
                <w:color w:val="000000"/>
                <w:spacing w:val="3"/>
                <w:sz w:val="20"/>
                <w:szCs w:val="20"/>
              </w:rPr>
              <w:t>n</w:t>
            </w:r>
            <w:r w:rsidRPr="00F31EDC">
              <w:rPr>
                <w:rFonts w:asciiTheme="minorHAnsi" w:hAnsiTheme="minorHAnsi" w:cs="Verdana"/>
                <w:iCs/>
                <w:color w:val="000000"/>
                <w:sz w:val="20"/>
                <w:szCs w:val="20"/>
              </w:rPr>
              <w:t>ce</w:t>
            </w:r>
            <w:r w:rsidRPr="00F31EDC">
              <w:rPr>
                <w:rFonts w:asciiTheme="minorHAnsi" w:hAnsiTheme="minorHAnsi" w:cs="Verdana"/>
                <w:iCs/>
                <w:color w:val="000000"/>
                <w:spacing w:val="-1"/>
                <w:sz w:val="20"/>
                <w:szCs w:val="20"/>
              </w:rPr>
              <w:t>r</w:t>
            </w:r>
            <w:r w:rsidRPr="00F31EDC">
              <w:rPr>
                <w:rFonts w:asciiTheme="minorHAnsi" w:hAnsiTheme="minorHAnsi" w:cs="Verdana"/>
                <w:iCs/>
                <w:color w:val="000000"/>
                <w:spacing w:val="1"/>
                <w:sz w:val="20"/>
                <w:szCs w:val="20"/>
              </w:rPr>
              <w:t>n</w:t>
            </w:r>
            <w:r w:rsidRPr="00F31EDC">
              <w:rPr>
                <w:rFonts w:asciiTheme="minorHAnsi" w:hAnsiTheme="minorHAnsi" w:cs="Verdana"/>
                <w:iCs/>
                <w:color w:val="000000"/>
                <w:sz w:val="20"/>
                <w:szCs w:val="20"/>
              </w:rPr>
              <w:t>s</w:t>
            </w:r>
            <w:r w:rsidRPr="00F31EDC">
              <w:rPr>
                <w:rFonts w:asciiTheme="minorHAnsi" w:hAnsiTheme="minorHAnsi" w:cs="Verdana"/>
                <w:iCs/>
                <w:color w:val="000000"/>
                <w:spacing w:val="-1"/>
                <w:sz w:val="20"/>
                <w:szCs w:val="20"/>
              </w:rPr>
              <w:t xml:space="preserve"> </w:t>
            </w:r>
            <w:r w:rsidRPr="00F31EDC">
              <w:rPr>
                <w:rFonts w:asciiTheme="minorHAnsi" w:hAnsiTheme="minorHAnsi" w:cs="Verdana"/>
                <w:iCs/>
                <w:color w:val="000000"/>
                <w:spacing w:val="3"/>
                <w:sz w:val="20"/>
                <w:szCs w:val="20"/>
              </w:rPr>
              <w:t>are of a more serious nature</w:t>
            </w:r>
            <w:r w:rsidR="00F31EDC">
              <w:rPr>
                <w:rFonts w:asciiTheme="minorHAnsi" w:hAnsiTheme="minorHAnsi" w:cs="Verdana"/>
                <w:iCs/>
                <w:color w:val="000000"/>
                <w:spacing w:val="3"/>
                <w:sz w:val="20"/>
                <w:szCs w:val="20"/>
              </w:rPr>
              <w:t>.</w:t>
            </w:r>
            <w:r w:rsidRPr="00F31EDC">
              <w:rPr>
                <w:rFonts w:asciiTheme="minorHAnsi" w:hAnsiTheme="minorHAnsi" w:cs="Verdana"/>
                <w:iCs/>
                <w:color w:val="000000"/>
                <w:spacing w:val="3"/>
                <w:sz w:val="20"/>
                <w:szCs w:val="20"/>
              </w:rPr>
              <w:t xml:space="preserve"> </w:t>
            </w:r>
          </w:p>
        </w:tc>
      </w:tr>
      <w:tr w:rsidR="00560B8D" w14:paraId="4EE329B9" w14:textId="77777777" w:rsidTr="00560B8D">
        <w:tc>
          <w:tcPr>
            <w:tcW w:w="6062" w:type="dxa"/>
          </w:tcPr>
          <w:p w14:paraId="2C931062" w14:textId="77777777" w:rsidR="002411A6" w:rsidRPr="002718BA" w:rsidRDefault="002411A6" w:rsidP="002411A6">
            <w:pPr>
              <w:widowControl w:val="0"/>
              <w:autoSpaceDE w:val="0"/>
              <w:autoSpaceDN w:val="0"/>
              <w:adjustRightInd w:val="0"/>
              <w:spacing w:before="53" w:line="240" w:lineRule="exact"/>
              <w:rPr>
                <w:rFonts w:asciiTheme="minorHAnsi" w:hAnsiTheme="minorHAnsi" w:cs="Verdana"/>
                <w:b/>
                <w:color w:val="000000"/>
                <w:sz w:val="20"/>
                <w:szCs w:val="20"/>
              </w:rPr>
            </w:pPr>
            <w:r w:rsidRPr="002718BA">
              <w:rPr>
                <w:rFonts w:asciiTheme="minorHAnsi" w:hAnsiTheme="minorHAnsi" w:cs="Verdana"/>
                <w:b/>
                <w:color w:val="000000"/>
                <w:spacing w:val="-1"/>
                <w:sz w:val="20"/>
                <w:szCs w:val="20"/>
              </w:rPr>
              <w:t>Ho</w:t>
            </w:r>
            <w:r w:rsidRPr="002718BA">
              <w:rPr>
                <w:rFonts w:asciiTheme="minorHAnsi" w:hAnsiTheme="minorHAnsi" w:cs="Verdana"/>
                <w:b/>
                <w:color w:val="000000"/>
                <w:spacing w:val="2"/>
                <w:sz w:val="20"/>
                <w:szCs w:val="20"/>
              </w:rPr>
              <w:t>w</w:t>
            </w:r>
            <w:r w:rsidRPr="002718BA">
              <w:rPr>
                <w:rFonts w:asciiTheme="minorHAnsi" w:hAnsiTheme="minorHAnsi" w:cs="Verdana"/>
                <w:b/>
                <w:color w:val="000000"/>
                <w:sz w:val="20"/>
                <w:szCs w:val="20"/>
              </w:rPr>
              <w:t xml:space="preserve"> is</w:t>
            </w:r>
            <w:r w:rsidRPr="002718BA">
              <w:rPr>
                <w:rFonts w:asciiTheme="minorHAnsi" w:hAnsiTheme="minorHAnsi" w:cs="Verdana"/>
                <w:b/>
                <w:color w:val="000000"/>
                <w:spacing w:val="-1"/>
                <w:sz w:val="20"/>
                <w:szCs w:val="20"/>
              </w:rPr>
              <w:t xml:space="preserve"> </w:t>
            </w:r>
            <w:r w:rsidRPr="002718BA">
              <w:rPr>
                <w:rFonts w:asciiTheme="minorHAnsi" w:hAnsiTheme="minorHAnsi" w:cs="Verdana"/>
                <w:b/>
                <w:color w:val="000000"/>
                <w:spacing w:val="1"/>
                <w:sz w:val="20"/>
                <w:szCs w:val="20"/>
              </w:rPr>
              <w:t>th</w:t>
            </w:r>
            <w:r w:rsidRPr="002718BA">
              <w:rPr>
                <w:rFonts w:asciiTheme="minorHAnsi" w:hAnsiTheme="minorHAnsi" w:cs="Verdana"/>
                <w:b/>
                <w:color w:val="000000"/>
                <w:spacing w:val="-1"/>
                <w:sz w:val="20"/>
                <w:szCs w:val="20"/>
              </w:rPr>
              <w:t>e</w:t>
            </w:r>
            <w:r w:rsidRPr="002718BA">
              <w:rPr>
                <w:rFonts w:asciiTheme="minorHAnsi" w:hAnsiTheme="minorHAnsi" w:cs="Verdana"/>
                <w:b/>
                <w:color w:val="000000"/>
                <w:sz w:val="20"/>
                <w:szCs w:val="20"/>
              </w:rPr>
              <w:t xml:space="preserve"> dec</w:t>
            </w:r>
            <w:r w:rsidRPr="002718BA">
              <w:rPr>
                <w:rFonts w:asciiTheme="minorHAnsi" w:hAnsiTheme="minorHAnsi" w:cs="Verdana"/>
                <w:b/>
                <w:color w:val="000000"/>
                <w:spacing w:val="3"/>
                <w:sz w:val="20"/>
                <w:szCs w:val="20"/>
              </w:rPr>
              <w:t>i</w:t>
            </w:r>
            <w:r w:rsidRPr="002718BA">
              <w:rPr>
                <w:rFonts w:asciiTheme="minorHAnsi" w:hAnsiTheme="minorHAnsi" w:cs="Verdana"/>
                <w:b/>
                <w:color w:val="000000"/>
                <w:sz w:val="20"/>
                <w:szCs w:val="20"/>
              </w:rPr>
              <w:t>si</w:t>
            </w:r>
            <w:r w:rsidRPr="002718BA">
              <w:rPr>
                <w:rFonts w:asciiTheme="minorHAnsi" w:hAnsiTheme="minorHAnsi" w:cs="Verdana"/>
                <w:b/>
                <w:color w:val="000000"/>
                <w:spacing w:val="-1"/>
                <w:sz w:val="20"/>
                <w:szCs w:val="20"/>
              </w:rPr>
              <w:t>o</w:t>
            </w:r>
            <w:r w:rsidRPr="002718BA">
              <w:rPr>
                <w:rFonts w:asciiTheme="minorHAnsi" w:hAnsiTheme="minorHAnsi" w:cs="Verdana"/>
                <w:b/>
                <w:color w:val="000000"/>
                <w:spacing w:val="1"/>
                <w:sz w:val="20"/>
                <w:szCs w:val="20"/>
              </w:rPr>
              <w:t>n</w:t>
            </w:r>
            <w:r w:rsidRPr="002718BA">
              <w:rPr>
                <w:rFonts w:asciiTheme="minorHAnsi" w:hAnsiTheme="minorHAnsi" w:cs="Verdana"/>
                <w:b/>
                <w:color w:val="000000"/>
                <w:sz w:val="20"/>
                <w:szCs w:val="20"/>
              </w:rPr>
              <w:t xml:space="preserve"> mad</w:t>
            </w:r>
            <w:r w:rsidRPr="002718BA">
              <w:rPr>
                <w:rFonts w:asciiTheme="minorHAnsi" w:hAnsiTheme="minorHAnsi" w:cs="Verdana"/>
                <w:b/>
                <w:color w:val="000000"/>
                <w:spacing w:val="-1"/>
                <w:sz w:val="20"/>
                <w:szCs w:val="20"/>
              </w:rPr>
              <w:t>e</w:t>
            </w:r>
            <w:r w:rsidRPr="002718BA">
              <w:rPr>
                <w:rFonts w:asciiTheme="minorHAnsi" w:hAnsiTheme="minorHAnsi" w:cs="Verdana"/>
                <w:b/>
                <w:color w:val="000000"/>
                <w:sz w:val="20"/>
                <w:szCs w:val="20"/>
              </w:rPr>
              <w:t xml:space="preserve"> ab</w:t>
            </w:r>
            <w:r w:rsidRPr="002718BA">
              <w:rPr>
                <w:rFonts w:asciiTheme="minorHAnsi" w:hAnsiTheme="minorHAnsi" w:cs="Verdana"/>
                <w:b/>
                <w:color w:val="000000"/>
                <w:spacing w:val="-1"/>
                <w:sz w:val="20"/>
                <w:szCs w:val="20"/>
              </w:rPr>
              <w:t>o</w:t>
            </w:r>
            <w:r w:rsidRPr="002718BA">
              <w:rPr>
                <w:rFonts w:asciiTheme="minorHAnsi" w:hAnsiTheme="minorHAnsi" w:cs="Verdana"/>
                <w:b/>
                <w:color w:val="000000"/>
                <w:spacing w:val="1"/>
                <w:sz w:val="20"/>
                <w:szCs w:val="20"/>
              </w:rPr>
              <w:t>ut</w:t>
            </w:r>
            <w:r w:rsidRPr="002718BA">
              <w:rPr>
                <w:rFonts w:asciiTheme="minorHAnsi" w:hAnsiTheme="minorHAnsi" w:cs="Verdana"/>
                <w:b/>
                <w:color w:val="000000"/>
                <w:sz w:val="20"/>
                <w:szCs w:val="20"/>
              </w:rPr>
              <w:t xml:space="preserve"> how much </w:t>
            </w:r>
            <w:r w:rsidRPr="002718BA">
              <w:rPr>
                <w:rFonts w:asciiTheme="minorHAnsi" w:hAnsiTheme="minorHAnsi" w:cs="Verdana"/>
                <w:b/>
                <w:color w:val="000000"/>
                <w:spacing w:val="3"/>
                <w:sz w:val="20"/>
                <w:szCs w:val="20"/>
              </w:rPr>
              <w:t>i</w:t>
            </w:r>
            <w:r w:rsidRPr="002718BA">
              <w:rPr>
                <w:rFonts w:asciiTheme="minorHAnsi" w:hAnsiTheme="minorHAnsi" w:cs="Verdana"/>
                <w:b/>
                <w:color w:val="000000"/>
                <w:spacing w:val="1"/>
                <w:sz w:val="20"/>
                <w:szCs w:val="20"/>
              </w:rPr>
              <w:t>nd</w:t>
            </w:r>
            <w:r w:rsidRPr="002718BA">
              <w:rPr>
                <w:rFonts w:asciiTheme="minorHAnsi" w:hAnsiTheme="minorHAnsi" w:cs="Verdana"/>
                <w:b/>
                <w:color w:val="000000"/>
                <w:spacing w:val="3"/>
                <w:sz w:val="20"/>
                <w:szCs w:val="20"/>
              </w:rPr>
              <w:t>i</w:t>
            </w:r>
            <w:r w:rsidRPr="002718BA">
              <w:rPr>
                <w:rFonts w:asciiTheme="minorHAnsi" w:hAnsiTheme="minorHAnsi" w:cs="Verdana"/>
                <w:b/>
                <w:color w:val="000000"/>
                <w:spacing w:val="-3"/>
                <w:sz w:val="20"/>
                <w:szCs w:val="20"/>
              </w:rPr>
              <w:t>v</w:t>
            </w:r>
            <w:r w:rsidRPr="002718BA">
              <w:rPr>
                <w:rFonts w:asciiTheme="minorHAnsi" w:hAnsiTheme="minorHAnsi" w:cs="Verdana"/>
                <w:b/>
                <w:color w:val="000000"/>
                <w:spacing w:val="3"/>
                <w:sz w:val="20"/>
                <w:szCs w:val="20"/>
              </w:rPr>
              <w:t>i</w:t>
            </w:r>
            <w:r w:rsidRPr="002718BA">
              <w:rPr>
                <w:rFonts w:asciiTheme="minorHAnsi" w:hAnsiTheme="minorHAnsi" w:cs="Verdana"/>
                <w:b/>
                <w:color w:val="000000"/>
                <w:spacing w:val="1"/>
                <w:sz w:val="20"/>
                <w:szCs w:val="20"/>
              </w:rPr>
              <w:t>du</w:t>
            </w:r>
            <w:r w:rsidRPr="002718BA">
              <w:rPr>
                <w:rFonts w:asciiTheme="minorHAnsi" w:hAnsiTheme="minorHAnsi" w:cs="Verdana"/>
                <w:b/>
                <w:color w:val="000000"/>
                <w:spacing w:val="-2"/>
                <w:sz w:val="20"/>
                <w:szCs w:val="20"/>
              </w:rPr>
              <w:t>a</w:t>
            </w:r>
            <w:r w:rsidRPr="002718BA">
              <w:rPr>
                <w:rFonts w:asciiTheme="minorHAnsi" w:hAnsiTheme="minorHAnsi" w:cs="Verdana"/>
                <w:b/>
                <w:color w:val="000000"/>
                <w:spacing w:val="3"/>
                <w:sz w:val="20"/>
                <w:szCs w:val="20"/>
              </w:rPr>
              <w:t>l</w:t>
            </w:r>
            <w:r w:rsidRPr="002718BA">
              <w:rPr>
                <w:rFonts w:asciiTheme="minorHAnsi" w:hAnsiTheme="minorHAnsi" w:cs="Verdana"/>
                <w:b/>
                <w:color w:val="000000"/>
                <w:sz w:val="20"/>
                <w:szCs w:val="20"/>
              </w:rPr>
              <w:t xml:space="preserve"> s</w:t>
            </w:r>
            <w:r w:rsidRPr="002718BA">
              <w:rPr>
                <w:rFonts w:asciiTheme="minorHAnsi" w:hAnsiTheme="minorHAnsi" w:cs="Verdana"/>
                <w:b/>
                <w:color w:val="000000"/>
                <w:spacing w:val="1"/>
                <w:sz w:val="20"/>
                <w:szCs w:val="20"/>
              </w:rPr>
              <w:t>upp</w:t>
            </w:r>
            <w:r w:rsidRPr="002718BA">
              <w:rPr>
                <w:rFonts w:asciiTheme="minorHAnsi" w:hAnsiTheme="minorHAnsi" w:cs="Verdana"/>
                <w:b/>
                <w:color w:val="000000"/>
                <w:spacing w:val="-1"/>
                <w:sz w:val="20"/>
                <w:szCs w:val="20"/>
              </w:rPr>
              <w:t>or</w:t>
            </w:r>
            <w:r w:rsidRPr="002718BA">
              <w:rPr>
                <w:rFonts w:asciiTheme="minorHAnsi" w:hAnsiTheme="minorHAnsi" w:cs="Verdana"/>
                <w:b/>
                <w:color w:val="000000"/>
                <w:sz w:val="20"/>
                <w:szCs w:val="20"/>
              </w:rPr>
              <w:t>t children need?</w:t>
            </w:r>
          </w:p>
          <w:p w14:paraId="20E853D3" w14:textId="77777777" w:rsidR="00560B8D" w:rsidRPr="002411A6" w:rsidRDefault="00560B8D" w:rsidP="00560B8D">
            <w:pPr>
              <w:rPr>
                <w:rFonts w:asciiTheme="minorHAnsi" w:hAnsiTheme="minorHAnsi"/>
                <w:sz w:val="24"/>
                <w:szCs w:val="24"/>
              </w:rPr>
            </w:pPr>
          </w:p>
        </w:tc>
        <w:tc>
          <w:tcPr>
            <w:tcW w:w="9552" w:type="dxa"/>
          </w:tcPr>
          <w:p w14:paraId="0BE47F6D" w14:textId="77777777" w:rsidR="00297052" w:rsidRPr="00F31EDC" w:rsidRDefault="00297052" w:rsidP="00F70EA2">
            <w:pPr>
              <w:pStyle w:val="ListParagraph"/>
              <w:widowControl w:val="0"/>
              <w:numPr>
                <w:ilvl w:val="0"/>
                <w:numId w:val="1"/>
              </w:numPr>
              <w:autoSpaceDE w:val="0"/>
              <w:autoSpaceDN w:val="0"/>
              <w:adjustRightInd w:val="0"/>
              <w:spacing w:line="240" w:lineRule="exact"/>
              <w:rPr>
                <w:rFonts w:asciiTheme="minorHAnsi" w:hAnsiTheme="minorHAnsi" w:cs="Verdana"/>
                <w:iCs/>
                <w:color w:val="000000"/>
                <w:sz w:val="20"/>
                <w:szCs w:val="20"/>
              </w:rPr>
            </w:pPr>
          </w:p>
          <w:p w14:paraId="57F92DCC" w14:textId="77777777" w:rsidR="002411A6" w:rsidRPr="00F31EDC" w:rsidRDefault="002411A6" w:rsidP="00F70EA2">
            <w:pPr>
              <w:pStyle w:val="ListParagraph"/>
              <w:widowControl w:val="0"/>
              <w:numPr>
                <w:ilvl w:val="0"/>
                <w:numId w:val="1"/>
              </w:numPr>
              <w:autoSpaceDE w:val="0"/>
              <w:autoSpaceDN w:val="0"/>
              <w:adjustRightInd w:val="0"/>
              <w:spacing w:line="240" w:lineRule="exact"/>
              <w:rPr>
                <w:rFonts w:asciiTheme="minorHAnsi" w:hAnsiTheme="minorHAnsi" w:cs="Verdana"/>
                <w:iCs/>
                <w:color w:val="000000"/>
                <w:sz w:val="20"/>
                <w:szCs w:val="20"/>
              </w:rPr>
            </w:pPr>
            <w:r w:rsidRPr="00F31EDC">
              <w:rPr>
                <w:rFonts w:asciiTheme="minorHAnsi" w:hAnsiTheme="minorHAnsi" w:cs="Verdana"/>
                <w:iCs/>
                <w:color w:val="000000"/>
                <w:sz w:val="20"/>
                <w:szCs w:val="20"/>
              </w:rPr>
              <w:t xml:space="preserve">Leadership Team, </w:t>
            </w:r>
            <w:r w:rsidR="00F31EDC" w:rsidRPr="00F31EDC">
              <w:rPr>
                <w:rFonts w:asciiTheme="minorHAnsi" w:hAnsiTheme="minorHAnsi" w:cs="Verdana"/>
                <w:iCs/>
                <w:color w:val="000000"/>
                <w:sz w:val="20"/>
                <w:szCs w:val="20"/>
              </w:rPr>
              <w:t>Class Teachers and</w:t>
            </w:r>
            <w:r w:rsidRPr="00F31EDC">
              <w:rPr>
                <w:rFonts w:asciiTheme="minorHAnsi" w:hAnsiTheme="minorHAnsi" w:cs="Verdana"/>
                <w:iCs/>
                <w:color w:val="000000"/>
                <w:sz w:val="20"/>
                <w:szCs w:val="20"/>
              </w:rPr>
              <w:t xml:space="preserve"> TLRs Standards and </w:t>
            </w:r>
            <w:r w:rsidR="00F31EDC" w:rsidRPr="00F31EDC">
              <w:rPr>
                <w:rFonts w:asciiTheme="minorHAnsi" w:hAnsiTheme="minorHAnsi" w:cs="Verdana"/>
                <w:iCs/>
                <w:color w:val="000000"/>
                <w:sz w:val="20"/>
                <w:szCs w:val="20"/>
              </w:rPr>
              <w:t>Progress</w:t>
            </w:r>
            <w:r w:rsidR="00F31EDC" w:rsidRPr="00F31EDC">
              <w:rPr>
                <w:rFonts w:asciiTheme="minorHAnsi" w:hAnsiTheme="minorHAnsi"/>
                <w:sz w:val="20"/>
                <w:szCs w:val="20"/>
              </w:rPr>
              <w:t xml:space="preserve"> review</w:t>
            </w:r>
            <w:r w:rsidRPr="00F31EDC">
              <w:rPr>
                <w:rFonts w:asciiTheme="minorHAnsi" w:hAnsiTheme="minorHAnsi"/>
                <w:sz w:val="20"/>
                <w:szCs w:val="20"/>
              </w:rPr>
              <w:t xml:space="preserve"> all progress data on a termly basis at the Pupil Progress Meetings (or sooner if necessary</w:t>
            </w:r>
            <w:r w:rsidR="00F31EDC" w:rsidRPr="00F31EDC">
              <w:rPr>
                <w:rFonts w:asciiTheme="minorHAnsi" w:hAnsiTheme="minorHAnsi"/>
                <w:sz w:val="20"/>
                <w:szCs w:val="20"/>
              </w:rPr>
              <w:t>) for</w:t>
            </w:r>
            <w:r w:rsidRPr="00F31EDC">
              <w:rPr>
                <w:rFonts w:asciiTheme="minorHAnsi" w:hAnsiTheme="minorHAnsi"/>
                <w:sz w:val="20"/>
                <w:szCs w:val="20"/>
              </w:rPr>
              <w:t xml:space="preserve"> all </w:t>
            </w:r>
            <w:r w:rsidR="00F70EA2" w:rsidRPr="00F31EDC">
              <w:rPr>
                <w:rFonts w:asciiTheme="minorHAnsi" w:hAnsiTheme="minorHAnsi"/>
                <w:sz w:val="20"/>
                <w:szCs w:val="20"/>
              </w:rPr>
              <w:t>SEND</w:t>
            </w:r>
            <w:r w:rsidRPr="00F31EDC">
              <w:rPr>
                <w:rFonts w:asciiTheme="minorHAnsi" w:hAnsiTheme="minorHAnsi"/>
                <w:sz w:val="20"/>
                <w:szCs w:val="20"/>
              </w:rPr>
              <w:t xml:space="preserve"> pupils</w:t>
            </w:r>
            <w:r w:rsidR="00F31EDC">
              <w:rPr>
                <w:rFonts w:asciiTheme="minorHAnsi" w:hAnsiTheme="minorHAnsi"/>
                <w:sz w:val="20"/>
                <w:szCs w:val="20"/>
              </w:rPr>
              <w:t>.</w:t>
            </w:r>
          </w:p>
          <w:p w14:paraId="0D5EC39A" w14:textId="77777777" w:rsidR="002411A6" w:rsidRPr="00F31EDC" w:rsidRDefault="002411A6" w:rsidP="00F70EA2">
            <w:pPr>
              <w:pStyle w:val="ListParagraph"/>
              <w:numPr>
                <w:ilvl w:val="0"/>
                <w:numId w:val="1"/>
              </w:numPr>
              <w:rPr>
                <w:rFonts w:asciiTheme="minorHAnsi" w:hAnsiTheme="minorHAnsi"/>
                <w:sz w:val="20"/>
                <w:szCs w:val="20"/>
              </w:rPr>
            </w:pPr>
            <w:r w:rsidRPr="00F31EDC">
              <w:rPr>
                <w:rFonts w:asciiTheme="minorHAnsi" w:hAnsiTheme="minorHAnsi"/>
                <w:sz w:val="20"/>
                <w:szCs w:val="20"/>
              </w:rPr>
              <w:t xml:space="preserve">The </w:t>
            </w:r>
            <w:r w:rsidR="006D572F" w:rsidRPr="00F31EDC">
              <w:rPr>
                <w:rFonts w:asciiTheme="minorHAnsi" w:hAnsiTheme="minorHAnsi"/>
                <w:sz w:val="20"/>
                <w:szCs w:val="20"/>
              </w:rPr>
              <w:t>SENDCO</w:t>
            </w:r>
            <w:r w:rsidRPr="00F31EDC">
              <w:rPr>
                <w:rFonts w:asciiTheme="minorHAnsi" w:hAnsiTheme="minorHAnsi"/>
                <w:sz w:val="20"/>
                <w:szCs w:val="20"/>
              </w:rPr>
              <w:t xml:space="preserve"> and Class Teachers, acting on the advice of other professionals as app</w:t>
            </w:r>
            <w:r w:rsidR="00533EA7" w:rsidRPr="00F31EDC">
              <w:rPr>
                <w:rFonts w:asciiTheme="minorHAnsi" w:hAnsiTheme="minorHAnsi"/>
                <w:sz w:val="20"/>
                <w:szCs w:val="20"/>
              </w:rPr>
              <w:t>ropriate determines support and</w:t>
            </w:r>
            <w:r w:rsidRPr="00F31EDC">
              <w:rPr>
                <w:rFonts w:asciiTheme="minorHAnsi" w:hAnsiTheme="minorHAnsi"/>
                <w:sz w:val="20"/>
                <w:szCs w:val="20"/>
              </w:rPr>
              <w:t xml:space="preserve"> </w:t>
            </w:r>
            <w:r w:rsidRPr="00F31EDC">
              <w:rPr>
                <w:rFonts w:asciiTheme="minorHAnsi" w:hAnsiTheme="minorHAnsi"/>
                <w:iCs/>
                <w:sz w:val="20"/>
                <w:szCs w:val="20"/>
              </w:rPr>
              <w:t xml:space="preserve">Interventions. </w:t>
            </w:r>
          </w:p>
          <w:p w14:paraId="0782B248" w14:textId="77777777" w:rsidR="002411A6" w:rsidRPr="00F31EDC" w:rsidRDefault="002411A6" w:rsidP="00F70EA2">
            <w:pPr>
              <w:pStyle w:val="Default"/>
              <w:numPr>
                <w:ilvl w:val="0"/>
                <w:numId w:val="1"/>
              </w:numPr>
              <w:rPr>
                <w:rFonts w:asciiTheme="minorHAnsi" w:hAnsiTheme="minorHAnsi"/>
                <w:sz w:val="20"/>
                <w:szCs w:val="20"/>
              </w:rPr>
            </w:pPr>
            <w:r w:rsidRPr="00F31EDC">
              <w:rPr>
                <w:rFonts w:asciiTheme="minorHAnsi" w:hAnsiTheme="minorHAnsi"/>
                <w:iCs/>
                <w:sz w:val="20"/>
                <w:szCs w:val="20"/>
              </w:rPr>
              <w:lastRenderedPageBreak/>
              <w:t xml:space="preserve">The </w:t>
            </w:r>
            <w:r w:rsidR="006D572F" w:rsidRPr="00F31EDC">
              <w:rPr>
                <w:rFonts w:asciiTheme="minorHAnsi" w:hAnsiTheme="minorHAnsi"/>
                <w:iCs/>
                <w:sz w:val="20"/>
                <w:szCs w:val="20"/>
              </w:rPr>
              <w:t>SENDCO</w:t>
            </w:r>
            <w:r w:rsidRPr="00F31EDC">
              <w:rPr>
                <w:rFonts w:asciiTheme="minorHAnsi" w:hAnsiTheme="minorHAnsi"/>
                <w:iCs/>
                <w:sz w:val="20"/>
                <w:szCs w:val="20"/>
              </w:rPr>
              <w:t xml:space="preserve"> has a strategic leadership role in supporting class teachers in developing provision for pupils with special educational needs. </w:t>
            </w:r>
          </w:p>
          <w:p w14:paraId="3BFE24A3" w14:textId="77777777" w:rsidR="002411A6" w:rsidRPr="00F31EDC" w:rsidRDefault="002411A6" w:rsidP="00F70EA2">
            <w:pPr>
              <w:pStyle w:val="Default"/>
              <w:numPr>
                <w:ilvl w:val="0"/>
                <w:numId w:val="1"/>
              </w:numPr>
              <w:rPr>
                <w:rFonts w:asciiTheme="minorHAnsi" w:hAnsiTheme="minorHAnsi"/>
                <w:iCs/>
                <w:sz w:val="20"/>
                <w:szCs w:val="20"/>
              </w:rPr>
            </w:pPr>
            <w:r w:rsidRPr="00F31EDC">
              <w:rPr>
                <w:rFonts w:asciiTheme="minorHAnsi" w:hAnsiTheme="minorHAnsi"/>
                <w:iCs/>
                <w:sz w:val="20"/>
                <w:szCs w:val="20"/>
              </w:rPr>
              <w:t xml:space="preserve">Class teachers are responsible for day-to-day provision, and they manage the work of any teaching assistants who work with </w:t>
            </w:r>
            <w:r w:rsidR="00F70EA2" w:rsidRPr="00F31EDC">
              <w:rPr>
                <w:rFonts w:asciiTheme="minorHAnsi" w:hAnsiTheme="minorHAnsi"/>
                <w:iCs/>
                <w:sz w:val="20"/>
                <w:szCs w:val="20"/>
              </w:rPr>
              <w:t>SEND</w:t>
            </w:r>
            <w:r w:rsidRPr="00F31EDC">
              <w:rPr>
                <w:rFonts w:asciiTheme="minorHAnsi" w:hAnsiTheme="minorHAnsi"/>
                <w:iCs/>
                <w:sz w:val="20"/>
                <w:szCs w:val="20"/>
              </w:rPr>
              <w:t xml:space="preserve"> pupils. The </w:t>
            </w:r>
            <w:r w:rsidR="006D572F" w:rsidRPr="00F31EDC">
              <w:rPr>
                <w:rFonts w:asciiTheme="minorHAnsi" w:hAnsiTheme="minorHAnsi"/>
                <w:iCs/>
                <w:sz w:val="20"/>
                <w:szCs w:val="20"/>
              </w:rPr>
              <w:t>SENDCO</w:t>
            </w:r>
            <w:r w:rsidRPr="00F31EDC">
              <w:rPr>
                <w:rFonts w:asciiTheme="minorHAnsi" w:hAnsiTheme="minorHAnsi"/>
                <w:iCs/>
                <w:sz w:val="20"/>
                <w:szCs w:val="20"/>
              </w:rPr>
              <w:t xml:space="preserve"> offers support and guidance as necessary, as do other professionals e.g. </w:t>
            </w:r>
            <w:r w:rsidR="00375D3A" w:rsidRPr="00F31EDC">
              <w:rPr>
                <w:rFonts w:asciiTheme="minorHAnsi" w:hAnsiTheme="minorHAnsi"/>
                <w:iCs/>
                <w:sz w:val="20"/>
                <w:szCs w:val="20"/>
              </w:rPr>
              <w:t>S&amp; L Therapists, Learning Support Teac</w:t>
            </w:r>
            <w:r w:rsidR="00F70EA2" w:rsidRPr="00F31EDC">
              <w:rPr>
                <w:rFonts w:asciiTheme="minorHAnsi" w:hAnsiTheme="minorHAnsi"/>
                <w:iCs/>
                <w:sz w:val="20"/>
                <w:szCs w:val="20"/>
              </w:rPr>
              <w:t>her, TLRs Standards and Progress</w:t>
            </w:r>
            <w:r w:rsidR="00F31EDC">
              <w:rPr>
                <w:rFonts w:asciiTheme="minorHAnsi" w:hAnsiTheme="minorHAnsi"/>
                <w:iCs/>
                <w:sz w:val="20"/>
                <w:szCs w:val="20"/>
              </w:rPr>
              <w:t>.</w:t>
            </w:r>
          </w:p>
          <w:p w14:paraId="1481B972" w14:textId="138C3E67" w:rsidR="00375D3A" w:rsidRPr="00D07145" w:rsidRDefault="00375D3A" w:rsidP="002411A6">
            <w:pPr>
              <w:pStyle w:val="Default"/>
              <w:numPr>
                <w:ilvl w:val="0"/>
                <w:numId w:val="1"/>
              </w:numPr>
              <w:rPr>
                <w:rFonts w:asciiTheme="minorHAnsi" w:hAnsiTheme="minorHAnsi"/>
                <w:sz w:val="20"/>
                <w:szCs w:val="20"/>
              </w:rPr>
            </w:pPr>
            <w:r w:rsidRPr="00F31EDC">
              <w:rPr>
                <w:rFonts w:asciiTheme="minorHAnsi" w:hAnsiTheme="minorHAnsi"/>
                <w:sz w:val="20"/>
                <w:szCs w:val="20"/>
              </w:rPr>
              <w:t xml:space="preserve">The amount of provision is decided in line with the needs of the pupil.  For example, this could be a </w:t>
            </w:r>
            <w:proofErr w:type="gramStart"/>
            <w:r w:rsidRPr="00F31EDC">
              <w:rPr>
                <w:rFonts w:asciiTheme="minorHAnsi" w:hAnsiTheme="minorHAnsi"/>
                <w:sz w:val="20"/>
                <w:szCs w:val="20"/>
              </w:rPr>
              <w:t>short term</w:t>
            </w:r>
            <w:proofErr w:type="gramEnd"/>
            <w:r w:rsidRPr="00F31EDC">
              <w:rPr>
                <w:rFonts w:asciiTheme="minorHAnsi" w:hAnsiTheme="minorHAnsi"/>
                <w:sz w:val="20"/>
                <w:szCs w:val="20"/>
              </w:rPr>
              <w:t xml:space="preserve"> intervention programme such as a half-term of input on a specific area of need </w:t>
            </w:r>
            <w:r w:rsidR="00F31EDC">
              <w:rPr>
                <w:rFonts w:asciiTheme="minorHAnsi" w:hAnsiTheme="minorHAnsi"/>
                <w:sz w:val="20"/>
                <w:szCs w:val="20"/>
              </w:rPr>
              <w:t>or longer term in class support.</w:t>
            </w:r>
          </w:p>
          <w:p w14:paraId="4FB409A7" w14:textId="77777777" w:rsidR="002411A6" w:rsidRPr="00F31EDC" w:rsidRDefault="002411A6" w:rsidP="002411A6">
            <w:pPr>
              <w:pStyle w:val="Default"/>
              <w:rPr>
                <w:rFonts w:asciiTheme="minorHAnsi" w:hAnsiTheme="minorHAnsi"/>
                <w:b/>
                <w:i/>
                <w:sz w:val="20"/>
                <w:szCs w:val="20"/>
              </w:rPr>
            </w:pPr>
            <w:r w:rsidRPr="00F31EDC">
              <w:rPr>
                <w:rFonts w:asciiTheme="minorHAnsi" w:hAnsiTheme="minorHAnsi"/>
                <w:b/>
                <w:i/>
                <w:iCs/>
                <w:sz w:val="20"/>
                <w:szCs w:val="20"/>
              </w:rPr>
              <w:t xml:space="preserve">Please note </w:t>
            </w:r>
          </w:p>
          <w:p w14:paraId="48E33132" w14:textId="77777777" w:rsidR="00560B8D" w:rsidRPr="00F31EDC" w:rsidRDefault="002411A6" w:rsidP="00375D3A">
            <w:pPr>
              <w:pStyle w:val="Default"/>
              <w:rPr>
                <w:rFonts w:asciiTheme="minorHAnsi" w:hAnsiTheme="minorHAnsi"/>
                <w:sz w:val="20"/>
                <w:szCs w:val="20"/>
              </w:rPr>
            </w:pPr>
            <w:r w:rsidRPr="00F31EDC">
              <w:rPr>
                <w:rFonts w:asciiTheme="minorHAnsi" w:hAnsiTheme="minorHAnsi"/>
                <w:iCs/>
                <w:sz w:val="20"/>
                <w:szCs w:val="20"/>
              </w:rPr>
              <w:t>Any provision made via an Education, Health and Care Plan will be reviewed 6 monthly for those in Foundation Stage and Annually thereafter (unless significant changes are required in the interim)</w:t>
            </w:r>
            <w:r w:rsidR="00F31EDC">
              <w:rPr>
                <w:rFonts w:asciiTheme="minorHAnsi" w:hAnsiTheme="minorHAnsi"/>
                <w:iCs/>
                <w:sz w:val="20"/>
                <w:szCs w:val="20"/>
              </w:rPr>
              <w:t>.</w:t>
            </w:r>
            <w:r w:rsidRPr="00F31EDC">
              <w:rPr>
                <w:rFonts w:asciiTheme="minorHAnsi" w:hAnsiTheme="minorHAnsi"/>
                <w:iCs/>
                <w:sz w:val="20"/>
                <w:szCs w:val="20"/>
              </w:rPr>
              <w:t xml:space="preserve"> </w:t>
            </w:r>
          </w:p>
        </w:tc>
      </w:tr>
      <w:tr w:rsidR="00560B8D" w14:paraId="073DAE26" w14:textId="77777777" w:rsidTr="00560B8D">
        <w:tc>
          <w:tcPr>
            <w:tcW w:w="6062" w:type="dxa"/>
          </w:tcPr>
          <w:p w14:paraId="7BC480E2" w14:textId="77777777" w:rsidR="00560B8D" w:rsidRPr="002718BA" w:rsidRDefault="00375D3A" w:rsidP="00AB5C00">
            <w:pPr>
              <w:rPr>
                <w:rFonts w:asciiTheme="minorHAnsi" w:hAnsiTheme="minorHAnsi"/>
                <w:b/>
                <w:sz w:val="20"/>
                <w:szCs w:val="20"/>
              </w:rPr>
            </w:pPr>
            <w:r w:rsidRPr="002718BA">
              <w:rPr>
                <w:rFonts w:asciiTheme="minorHAnsi" w:hAnsiTheme="minorHAnsi"/>
                <w:b/>
                <w:sz w:val="20"/>
                <w:szCs w:val="20"/>
              </w:rPr>
              <w:lastRenderedPageBreak/>
              <w:t>How does the school support pupils with special educational needs</w:t>
            </w:r>
            <w:r w:rsidR="00AB5C00" w:rsidRPr="002718BA">
              <w:rPr>
                <w:rFonts w:asciiTheme="minorHAnsi" w:hAnsiTheme="minorHAnsi"/>
                <w:b/>
                <w:sz w:val="20"/>
                <w:szCs w:val="20"/>
              </w:rPr>
              <w:t>?</w:t>
            </w:r>
          </w:p>
        </w:tc>
        <w:tc>
          <w:tcPr>
            <w:tcW w:w="9552" w:type="dxa"/>
          </w:tcPr>
          <w:p w14:paraId="3C9166C5" w14:textId="77777777" w:rsidR="002A73A2" w:rsidRPr="00F31EDC" w:rsidRDefault="002A73A2" w:rsidP="00375D3A">
            <w:pPr>
              <w:rPr>
                <w:rFonts w:asciiTheme="minorHAnsi" w:hAnsiTheme="minorHAnsi"/>
                <w:sz w:val="20"/>
                <w:szCs w:val="20"/>
              </w:rPr>
            </w:pPr>
            <w:r w:rsidRPr="00F31EDC">
              <w:rPr>
                <w:rFonts w:asciiTheme="minorHAnsi" w:hAnsiTheme="minorHAnsi"/>
                <w:sz w:val="20"/>
                <w:szCs w:val="20"/>
              </w:rPr>
              <w:t>Central to our practice is</w:t>
            </w:r>
            <w:r w:rsidR="00F70EA2" w:rsidRPr="00F31EDC">
              <w:rPr>
                <w:rFonts w:asciiTheme="minorHAnsi" w:hAnsiTheme="minorHAnsi"/>
                <w:sz w:val="20"/>
                <w:szCs w:val="20"/>
              </w:rPr>
              <w:t xml:space="preserve"> the</w:t>
            </w:r>
            <w:r w:rsidRPr="00F31EDC">
              <w:rPr>
                <w:rFonts w:asciiTheme="minorHAnsi" w:hAnsiTheme="minorHAnsi"/>
                <w:sz w:val="20"/>
                <w:szCs w:val="20"/>
              </w:rPr>
              <w:t xml:space="preserve"> breaking down barriers to learning and helping </w:t>
            </w:r>
            <w:r w:rsidR="00F70EA2" w:rsidRPr="00F31EDC">
              <w:rPr>
                <w:rFonts w:asciiTheme="minorHAnsi" w:hAnsiTheme="minorHAnsi"/>
                <w:sz w:val="20"/>
                <w:szCs w:val="20"/>
              </w:rPr>
              <w:t>SEND</w:t>
            </w:r>
            <w:r w:rsidRPr="00F31EDC">
              <w:rPr>
                <w:rFonts w:asciiTheme="minorHAnsi" w:hAnsiTheme="minorHAnsi"/>
                <w:sz w:val="20"/>
                <w:szCs w:val="20"/>
              </w:rPr>
              <w:t xml:space="preserve"> pupils to move forward with their learning and progress.   </w:t>
            </w:r>
          </w:p>
          <w:p w14:paraId="31207965" w14:textId="77777777" w:rsidR="00375D3A" w:rsidRPr="00F31EDC" w:rsidRDefault="00375D3A" w:rsidP="00F70EA2">
            <w:pPr>
              <w:pStyle w:val="ListParagraph"/>
              <w:numPr>
                <w:ilvl w:val="0"/>
                <w:numId w:val="3"/>
              </w:numPr>
              <w:rPr>
                <w:rFonts w:asciiTheme="minorHAnsi" w:hAnsiTheme="minorHAnsi"/>
                <w:sz w:val="20"/>
                <w:szCs w:val="20"/>
              </w:rPr>
            </w:pPr>
            <w:r w:rsidRPr="00F31EDC">
              <w:rPr>
                <w:rFonts w:asciiTheme="minorHAnsi" w:hAnsiTheme="minorHAnsi"/>
                <w:sz w:val="20"/>
                <w:szCs w:val="20"/>
              </w:rPr>
              <w:t xml:space="preserve">The Co-Head Teachers and the </w:t>
            </w:r>
            <w:r w:rsidR="006D572F" w:rsidRPr="00F31EDC">
              <w:rPr>
                <w:rFonts w:asciiTheme="minorHAnsi" w:hAnsiTheme="minorHAnsi"/>
                <w:sz w:val="20"/>
                <w:szCs w:val="20"/>
              </w:rPr>
              <w:t>SENDCO</w:t>
            </w:r>
            <w:r w:rsidRPr="00F31EDC">
              <w:rPr>
                <w:rFonts w:asciiTheme="minorHAnsi" w:hAnsiTheme="minorHAnsi"/>
                <w:sz w:val="20"/>
                <w:szCs w:val="20"/>
              </w:rPr>
              <w:t xml:space="preserve"> will have overall charge of all students on the </w:t>
            </w:r>
            <w:r w:rsidR="00F70EA2" w:rsidRPr="00F31EDC">
              <w:rPr>
                <w:rFonts w:asciiTheme="minorHAnsi" w:hAnsiTheme="minorHAnsi"/>
                <w:sz w:val="20"/>
                <w:szCs w:val="20"/>
              </w:rPr>
              <w:t>SEND</w:t>
            </w:r>
            <w:r w:rsidRPr="00F31EDC">
              <w:rPr>
                <w:rFonts w:asciiTheme="minorHAnsi" w:hAnsiTheme="minorHAnsi"/>
                <w:sz w:val="20"/>
                <w:szCs w:val="20"/>
              </w:rPr>
              <w:t xml:space="preserve"> register and will oversee monitoring and evaluation of progress and provision.  </w:t>
            </w:r>
          </w:p>
          <w:p w14:paraId="45DDEBC3" w14:textId="77777777" w:rsidR="00375D3A" w:rsidRPr="00F31EDC" w:rsidRDefault="00375D3A" w:rsidP="00F70EA2">
            <w:pPr>
              <w:pStyle w:val="ListParagraph"/>
              <w:numPr>
                <w:ilvl w:val="0"/>
                <w:numId w:val="3"/>
              </w:numPr>
              <w:rPr>
                <w:rFonts w:asciiTheme="minorHAnsi" w:hAnsiTheme="minorHAnsi"/>
                <w:sz w:val="20"/>
                <w:szCs w:val="20"/>
              </w:rPr>
            </w:pPr>
            <w:r w:rsidRPr="00F31EDC">
              <w:rPr>
                <w:rFonts w:asciiTheme="minorHAnsi" w:hAnsiTheme="minorHAnsi"/>
                <w:sz w:val="20"/>
                <w:szCs w:val="20"/>
              </w:rPr>
              <w:t xml:space="preserve">All teachers at Green Lane Primary Academy have a responsibility for the teaching, monitoring and evaluating of pupils with </w:t>
            </w:r>
            <w:r w:rsidR="006D572F" w:rsidRPr="00F31EDC">
              <w:rPr>
                <w:rFonts w:asciiTheme="minorHAnsi" w:hAnsiTheme="minorHAnsi"/>
                <w:sz w:val="20"/>
                <w:szCs w:val="20"/>
              </w:rPr>
              <w:t>SEND</w:t>
            </w:r>
            <w:r w:rsidRPr="00F31EDC">
              <w:rPr>
                <w:rFonts w:asciiTheme="minorHAnsi" w:hAnsiTheme="minorHAnsi"/>
                <w:sz w:val="20"/>
                <w:szCs w:val="20"/>
              </w:rPr>
              <w:t>.  This is the first principle of the New Code of Practice.</w:t>
            </w:r>
          </w:p>
          <w:p w14:paraId="6DAA6A09" w14:textId="77777777" w:rsidR="00560B8D" w:rsidRPr="00F31EDC" w:rsidRDefault="00E759C2" w:rsidP="00F70EA2">
            <w:pPr>
              <w:pStyle w:val="ListParagraph"/>
              <w:numPr>
                <w:ilvl w:val="0"/>
                <w:numId w:val="3"/>
              </w:numPr>
              <w:rPr>
                <w:rFonts w:asciiTheme="minorHAnsi" w:hAnsiTheme="minorHAnsi"/>
                <w:sz w:val="20"/>
                <w:szCs w:val="20"/>
              </w:rPr>
            </w:pPr>
            <w:r w:rsidRPr="00F31EDC">
              <w:rPr>
                <w:rFonts w:asciiTheme="minorHAnsi" w:hAnsiTheme="minorHAnsi"/>
                <w:sz w:val="20"/>
                <w:szCs w:val="20"/>
              </w:rPr>
              <w:t xml:space="preserve">There is </w:t>
            </w:r>
            <w:r w:rsidR="00375D3A" w:rsidRPr="00F31EDC">
              <w:rPr>
                <w:rFonts w:asciiTheme="minorHAnsi" w:hAnsiTheme="minorHAnsi"/>
                <w:sz w:val="20"/>
                <w:szCs w:val="20"/>
              </w:rPr>
              <w:t xml:space="preserve">whole school commitment to raising achievement through targeted intervention strategies, from Nursery to Year 6.  </w:t>
            </w:r>
          </w:p>
          <w:p w14:paraId="3DB2BF13" w14:textId="77777777" w:rsidR="002A73A2" w:rsidRPr="00F31EDC" w:rsidRDefault="002A73A2" w:rsidP="00F70EA2">
            <w:pPr>
              <w:pStyle w:val="ListParagraph"/>
              <w:numPr>
                <w:ilvl w:val="0"/>
                <w:numId w:val="3"/>
              </w:numPr>
              <w:rPr>
                <w:rFonts w:asciiTheme="minorHAnsi" w:hAnsiTheme="minorHAnsi"/>
                <w:sz w:val="20"/>
                <w:szCs w:val="20"/>
              </w:rPr>
            </w:pPr>
            <w:r w:rsidRPr="00F31EDC">
              <w:rPr>
                <w:rFonts w:asciiTheme="minorHAnsi" w:hAnsiTheme="minorHAnsi"/>
                <w:sz w:val="20"/>
                <w:szCs w:val="20"/>
              </w:rPr>
              <w:t>In addition to quality first teaching at Green Lane Primary Academy, pupils also have access to additional specialist support where appropria</w:t>
            </w:r>
            <w:r w:rsidR="00E759C2" w:rsidRPr="00F31EDC">
              <w:rPr>
                <w:rFonts w:asciiTheme="minorHAnsi" w:hAnsiTheme="minorHAnsi"/>
                <w:sz w:val="20"/>
                <w:szCs w:val="20"/>
              </w:rPr>
              <w:t xml:space="preserve">te e.g. </w:t>
            </w:r>
          </w:p>
          <w:p w14:paraId="0D5913A6" w14:textId="77777777" w:rsidR="002A73A2" w:rsidRPr="00F31EDC" w:rsidRDefault="002A73A2" w:rsidP="00F70EA2">
            <w:pPr>
              <w:ind w:left="720"/>
              <w:rPr>
                <w:rFonts w:asciiTheme="minorHAnsi" w:hAnsiTheme="minorHAnsi"/>
                <w:sz w:val="20"/>
                <w:szCs w:val="20"/>
              </w:rPr>
            </w:pPr>
            <w:r w:rsidRPr="00F31EDC">
              <w:rPr>
                <w:rFonts w:asciiTheme="minorHAnsi" w:hAnsiTheme="minorHAnsi"/>
                <w:sz w:val="20"/>
                <w:szCs w:val="20"/>
              </w:rPr>
              <w:t xml:space="preserve">• Special Educational Needs Higher Level Teaching </w:t>
            </w:r>
            <w:r w:rsidR="00F31EDC">
              <w:rPr>
                <w:rFonts w:asciiTheme="minorHAnsi" w:hAnsiTheme="minorHAnsi"/>
                <w:sz w:val="20"/>
                <w:szCs w:val="20"/>
              </w:rPr>
              <w:t>Assistants.</w:t>
            </w:r>
          </w:p>
          <w:p w14:paraId="2D536F51" w14:textId="77777777" w:rsidR="002A73A2" w:rsidRPr="00F31EDC" w:rsidRDefault="002A73A2" w:rsidP="00F70EA2">
            <w:pPr>
              <w:ind w:left="720"/>
              <w:rPr>
                <w:rFonts w:asciiTheme="minorHAnsi" w:hAnsiTheme="minorHAnsi"/>
                <w:sz w:val="20"/>
                <w:szCs w:val="20"/>
              </w:rPr>
            </w:pPr>
            <w:r w:rsidRPr="00F31EDC">
              <w:rPr>
                <w:rFonts w:asciiTheme="minorHAnsi" w:hAnsiTheme="minorHAnsi"/>
                <w:sz w:val="20"/>
                <w:szCs w:val="20"/>
              </w:rPr>
              <w:t>• Higher Level Teaching Assistants for I</w:t>
            </w:r>
            <w:r w:rsidR="00F31EDC">
              <w:rPr>
                <w:rFonts w:asciiTheme="minorHAnsi" w:hAnsiTheme="minorHAnsi"/>
                <w:sz w:val="20"/>
                <w:szCs w:val="20"/>
              </w:rPr>
              <w:t>ntervention across EYFS and KS1.</w:t>
            </w:r>
          </w:p>
          <w:p w14:paraId="74E2501D" w14:textId="77777777" w:rsidR="002A73A2" w:rsidRPr="00F31EDC" w:rsidRDefault="002A73A2" w:rsidP="00F70EA2">
            <w:pPr>
              <w:ind w:left="1462" w:hanging="742"/>
              <w:rPr>
                <w:rFonts w:asciiTheme="minorHAnsi" w:hAnsiTheme="minorHAnsi"/>
                <w:sz w:val="20"/>
                <w:szCs w:val="20"/>
              </w:rPr>
            </w:pPr>
            <w:r w:rsidRPr="00F31EDC">
              <w:rPr>
                <w:rFonts w:asciiTheme="minorHAnsi" w:hAnsiTheme="minorHAnsi"/>
                <w:sz w:val="20"/>
                <w:szCs w:val="20"/>
              </w:rPr>
              <w:t>• Specialist Teaching Assistants for Speech &amp; Language, English as an Additional Language,  Autism,</w:t>
            </w:r>
          </w:p>
          <w:p w14:paraId="292852A3" w14:textId="77777777" w:rsidR="002A73A2" w:rsidRPr="00F31EDC" w:rsidRDefault="00F70EA2" w:rsidP="00F70EA2">
            <w:pPr>
              <w:ind w:left="1462" w:hanging="742"/>
              <w:rPr>
                <w:rFonts w:asciiTheme="minorHAnsi" w:hAnsiTheme="minorHAnsi"/>
                <w:sz w:val="20"/>
                <w:szCs w:val="20"/>
              </w:rPr>
            </w:pPr>
            <w:r w:rsidRPr="00F31EDC">
              <w:rPr>
                <w:rFonts w:asciiTheme="minorHAnsi" w:hAnsiTheme="minorHAnsi"/>
                <w:sz w:val="20"/>
                <w:szCs w:val="20"/>
              </w:rPr>
              <w:t xml:space="preserve">   </w:t>
            </w:r>
            <w:r w:rsidR="00F31EDC">
              <w:rPr>
                <w:rFonts w:asciiTheme="minorHAnsi" w:hAnsiTheme="minorHAnsi"/>
                <w:sz w:val="20"/>
                <w:szCs w:val="20"/>
              </w:rPr>
              <w:t>Down’s Syndrome.</w:t>
            </w:r>
          </w:p>
          <w:p w14:paraId="0AF6F27D" w14:textId="77777777" w:rsidR="00AB5C00" w:rsidRPr="00F31EDC" w:rsidRDefault="002A73A2" w:rsidP="00F70EA2">
            <w:pPr>
              <w:ind w:left="720"/>
              <w:rPr>
                <w:rFonts w:asciiTheme="minorHAnsi" w:hAnsiTheme="minorHAnsi"/>
                <w:sz w:val="20"/>
                <w:szCs w:val="20"/>
              </w:rPr>
            </w:pPr>
            <w:r w:rsidRPr="00F31EDC">
              <w:rPr>
                <w:rFonts w:asciiTheme="minorHAnsi" w:hAnsiTheme="minorHAnsi"/>
                <w:sz w:val="20"/>
                <w:szCs w:val="20"/>
              </w:rPr>
              <w:t>• S</w:t>
            </w:r>
            <w:r w:rsidR="00297052" w:rsidRPr="00F31EDC">
              <w:rPr>
                <w:rFonts w:asciiTheme="minorHAnsi" w:hAnsiTheme="minorHAnsi"/>
                <w:sz w:val="20"/>
                <w:szCs w:val="20"/>
              </w:rPr>
              <w:t>pecialist Literacy Support Teacher</w:t>
            </w:r>
            <w:r w:rsidR="00F31EDC">
              <w:rPr>
                <w:rFonts w:asciiTheme="minorHAnsi" w:hAnsiTheme="minorHAnsi"/>
                <w:sz w:val="20"/>
                <w:szCs w:val="20"/>
              </w:rPr>
              <w:t>.</w:t>
            </w:r>
          </w:p>
          <w:p w14:paraId="3EC14C86" w14:textId="77777777" w:rsidR="00E759C2" w:rsidRPr="00F31EDC" w:rsidRDefault="00AB5C00" w:rsidP="00AB5C00">
            <w:pPr>
              <w:pStyle w:val="ListParagraph"/>
              <w:numPr>
                <w:ilvl w:val="0"/>
                <w:numId w:val="1"/>
              </w:numPr>
              <w:rPr>
                <w:rFonts w:asciiTheme="minorHAnsi" w:hAnsiTheme="minorHAnsi"/>
                <w:sz w:val="20"/>
                <w:szCs w:val="20"/>
              </w:rPr>
            </w:pPr>
            <w:r w:rsidRPr="00F31EDC">
              <w:rPr>
                <w:rFonts w:asciiTheme="minorHAnsi" w:hAnsiTheme="minorHAnsi"/>
                <w:iCs/>
                <w:sz w:val="20"/>
                <w:szCs w:val="20"/>
              </w:rPr>
              <w:t xml:space="preserve">The Academy also employs a Learning Mentor who works with pupils who may require additional support to access learning due to emotional, social or behavioural difficulties. Often, these pupils are those who have </w:t>
            </w:r>
            <w:r w:rsidR="00F70EA2" w:rsidRPr="00F31EDC">
              <w:rPr>
                <w:rFonts w:asciiTheme="minorHAnsi" w:hAnsiTheme="minorHAnsi"/>
                <w:iCs/>
                <w:sz w:val="20"/>
                <w:szCs w:val="20"/>
              </w:rPr>
              <w:t>SEND</w:t>
            </w:r>
            <w:r w:rsidR="00F31EDC">
              <w:rPr>
                <w:rFonts w:asciiTheme="minorHAnsi" w:hAnsiTheme="minorHAnsi"/>
                <w:iCs/>
                <w:sz w:val="20"/>
                <w:szCs w:val="20"/>
              </w:rPr>
              <w:t>.</w:t>
            </w:r>
            <w:r w:rsidRPr="00F31EDC">
              <w:rPr>
                <w:rFonts w:asciiTheme="minorHAnsi" w:hAnsiTheme="minorHAnsi"/>
                <w:iCs/>
                <w:sz w:val="20"/>
                <w:szCs w:val="20"/>
              </w:rPr>
              <w:t xml:space="preserve"> </w:t>
            </w:r>
          </w:p>
          <w:p w14:paraId="18A1837A" w14:textId="77777777" w:rsidR="005E29E3" w:rsidRPr="00F31EDC" w:rsidRDefault="00AB5C00" w:rsidP="00AB5C00">
            <w:pPr>
              <w:pStyle w:val="ListParagraph"/>
              <w:numPr>
                <w:ilvl w:val="0"/>
                <w:numId w:val="1"/>
              </w:numPr>
              <w:rPr>
                <w:rFonts w:asciiTheme="minorHAnsi" w:hAnsiTheme="minorHAnsi"/>
                <w:sz w:val="20"/>
                <w:szCs w:val="20"/>
              </w:rPr>
            </w:pPr>
            <w:r w:rsidRPr="00F31EDC">
              <w:rPr>
                <w:rFonts w:asciiTheme="minorHAnsi" w:hAnsiTheme="minorHAnsi"/>
                <w:iCs/>
                <w:sz w:val="20"/>
                <w:szCs w:val="20"/>
              </w:rPr>
              <w:t>Some individual pupils may have specifically tailor-made Programmes as required e.g. Toe by Toe, Talk Boost, Blast, Blast 2, Read Write Inc. Catch and Fresh Start, Inference Training etc.</w:t>
            </w:r>
          </w:p>
        </w:tc>
      </w:tr>
      <w:tr w:rsidR="00560B8D" w14:paraId="34B53935" w14:textId="77777777" w:rsidTr="00560B8D">
        <w:tc>
          <w:tcPr>
            <w:tcW w:w="6062" w:type="dxa"/>
          </w:tcPr>
          <w:p w14:paraId="644E9E93" w14:textId="77777777" w:rsidR="00560B8D" w:rsidRPr="002718BA" w:rsidRDefault="00AB5C00" w:rsidP="00560B8D">
            <w:pPr>
              <w:rPr>
                <w:rFonts w:asciiTheme="minorHAnsi" w:hAnsiTheme="minorHAnsi"/>
                <w:b/>
                <w:sz w:val="20"/>
                <w:szCs w:val="20"/>
              </w:rPr>
            </w:pPr>
            <w:r w:rsidRPr="002718BA">
              <w:rPr>
                <w:rFonts w:asciiTheme="minorHAnsi" w:hAnsiTheme="minorHAnsi"/>
                <w:b/>
                <w:sz w:val="20"/>
                <w:szCs w:val="20"/>
              </w:rPr>
              <w:t>What mechanisms are in place for supporting pupils’ overall wellbeing?</w:t>
            </w:r>
          </w:p>
        </w:tc>
        <w:tc>
          <w:tcPr>
            <w:tcW w:w="9552" w:type="dxa"/>
          </w:tcPr>
          <w:p w14:paraId="37266523" w14:textId="77777777" w:rsidR="00B5226C" w:rsidRPr="00F31EDC" w:rsidRDefault="00B5226C" w:rsidP="00AB5C00">
            <w:pPr>
              <w:rPr>
                <w:rFonts w:asciiTheme="minorHAnsi" w:hAnsiTheme="minorHAnsi"/>
                <w:b/>
                <w:sz w:val="20"/>
                <w:szCs w:val="20"/>
              </w:rPr>
            </w:pPr>
            <w:r w:rsidRPr="00F31EDC">
              <w:rPr>
                <w:rFonts w:asciiTheme="minorHAnsi" w:hAnsiTheme="minorHAnsi"/>
                <w:b/>
                <w:sz w:val="20"/>
                <w:szCs w:val="20"/>
              </w:rPr>
              <w:t>Pastoral Care</w:t>
            </w:r>
          </w:p>
          <w:p w14:paraId="5702D398" w14:textId="77777777" w:rsidR="00AB5C00" w:rsidRPr="00F31EDC" w:rsidRDefault="00AB5C00" w:rsidP="00E759C2">
            <w:pPr>
              <w:pStyle w:val="ListParagraph"/>
              <w:numPr>
                <w:ilvl w:val="0"/>
                <w:numId w:val="4"/>
              </w:numPr>
              <w:rPr>
                <w:rFonts w:asciiTheme="minorHAnsi" w:hAnsiTheme="minorHAnsi"/>
                <w:sz w:val="20"/>
                <w:szCs w:val="20"/>
              </w:rPr>
            </w:pPr>
            <w:r w:rsidRPr="00F31EDC">
              <w:rPr>
                <w:rFonts w:asciiTheme="minorHAnsi" w:hAnsiTheme="minorHAnsi"/>
                <w:sz w:val="20"/>
                <w:szCs w:val="20"/>
              </w:rPr>
              <w:t xml:space="preserve">All pupils belong </w:t>
            </w:r>
            <w:r w:rsidR="00F31EDC">
              <w:rPr>
                <w:rFonts w:asciiTheme="minorHAnsi" w:hAnsiTheme="minorHAnsi"/>
                <w:sz w:val="20"/>
                <w:szCs w:val="20"/>
              </w:rPr>
              <w:t>to a year group team.</w:t>
            </w:r>
          </w:p>
          <w:p w14:paraId="227C4CEE" w14:textId="77777777" w:rsidR="00AB5C00" w:rsidRPr="00F31EDC" w:rsidRDefault="00AB5C00" w:rsidP="00E759C2">
            <w:pPr>
              <w:pStyle w:val="ListParagraph"/>
              <w:numPr>
                <w:ilvl w:val="0"/>
                <w:numId w:val="4"/>
              </w:numPr>
              <w:rPr>
                <w:rFonts w:asciiTheme="minorHAnsi" w:hAnsiTheme="minorHAnsi"/>
                <w:sz w:val="20"/>
                <w:szCs w:val="20"/>
              </w:rPr>
            </w:pPr>
            <w:r w:rsidRPr="00F31EDC">
              <w:rPr>
                <w:rFonts w:asciiTheme="minorHAnsi" w:hAnsiTheme="minorHAnsi"/>
                <w:sz w:val="20"/>
                <w:szCs w:val="20"/>
              </w:rPr>
              <w:t>The Year Group Team Leader has overall responsibility for the year group a</w:t>
            </w:r>
            <w:r w:rsidR="00F31EDC">
              <w:rPr>
                <w:rFonts w:asciiTheme="minorHAnsi" w:hAnsiTheme="minorHAnsi"/>
                <w:sz w:val="20"/>
                <w:szCs w:val="20"/>
              </w:rPr>
              <w:t>nd in particular pupil progress.</w:t>
            </w:r>
          </w:p>
          <w:p w14:paraId="15A010B8" w14:textId="77777777" w:rsidR="00AB5C00" w:rsidRPr="00F31EDC" w:rsidRDefault="00AB5C00" w:rsidP="00E759C2">
            <w:pPr>
              <w:pStyle w:val="ListParagraph"/>
              <w:numPr>
                <w:ilvl w:val="0"/>
                <w:numId w:val="4"/>
              </w:numPr>
              <w:rPr>
                <w:rFonts w:asciiTheme="minorHAnsi" w:hAnsiTheme="minorHAnsi"/>
                <w:sz w:val="20"/>
                <w:szCs w:val="20"/>
              </w:rPr>
            </w:pPr>
            <w:r w:rsidRPr="00F31EDC">
              <w:rPr>
                <w:rFonts w:asciiTheme="minorHAnsi" w:hAnsiTheme="minorHAnsi"/>
                <w:sz w:val="20"/>
                <w:szCs w:val="20"/>
              </w:rPr>
              <w:t xml:space="preserve">The Class Teacher has the role of ensuring pastoral well-being is in place and works with the team leader and </w:t>
            </w:r>
            <w:r w:rsidR="006D572F" w:rsidRPr="00F31EDC">
              <w:rPr>
                <w:rFonts w:asciiTheme="minorHAnsi" w:hAnsiTheme="minorHAnsi"/>
                <w:sz w:val="20"/>
                <w:szCs w:val="20"/>
              </w:rPr>
              <w:t>SENDCO</w:t>
            </w:r>
            <w:r w:rsidRPr="00F31EDC">
              <w:rPr>
                <w:rFonts w:asciiTheme="minorHAnsi" w:hAnsiTheme="minorHAnsi"/>
                <w:sz w:val="20"/>
                <w:szCs w:val="20"/>
              </w:rPr>
              <w:t xml:space="preserve"> to ensure progress and well-being</w:t>
            </w:r>
            <w:r w:rsidR="00F31EDC">
              <w:rPr>
                <w:rFonts w:asciiTheme="minorHAnsi" w:hAnsiTheme="minorHAnsi"/>
                <w:sz w:val="20"/>
                <w:szCs w:val="20"/>
              </w:rPr>
              <w:t>.</w:t>
            </w:r>
          </w:p>
          <w:p w14:paraId="38AE168C" w14:textId="77777777" w:rsidR="00AB5C00" w:rsidRPr="00F31EDC" w:rsidRDefault="00297052" w:rsidP="00AB5C00">
            <w:pPr>
              <w:pStyle w:val="ListParagraph"/>
              <w:numPr>
                <w:ilvl w:val="0"/>
                <w:numId w:val="4"/>
              </w:numPr>
              <w:rPr>
                <w:rFonts w:asciiTheme="minorHAnsi" w:hAnsiTheme="minorHAnsi"/>
                <w:sz w:val="20"/>
                <w:szCs w:val="20"/>
              </w:rPr>
            </w:pPr>
            <w:r w:rsidRPr="00F31EDC">
              <w:rPr>
                <w:rFonts w:asciiTheme="minorHAnsi" w:hAnsiTheme="minorHAnsi"/>
                <w:sz w:val="20"/>
                <w:szCs w:val="20"/>
              </w:rPr>
              <w:t xml:space="preserve">Our electronic system CPOMS ensures that all relevant staff are aware of personal, social and </w:t>
            </w:r>
            <w:r w:rsidR="00F31EDC" w:rsidRPr="00F31EDC">
              <w:rPr>
                <w:rFonts w:asciiTheme="minorHAnsi" w:hAnsiTheme="minorHAnsi"/>
                <w:sz w:val="20"/>
                <w:szCs w:val="20"/>
              </w:rPr>
              <w:t>emotional issues</w:t>
            </w:r>
            <w:r w:rsidRPr="00F31EDC">
              <w:rPr>
                <w:rFonts w:asciiTheme="minorHAnsi" w:hAnsiTheme="minorHAnsi"/>
                <w:sz w:val="20"/>
                <w:szCs w:val="20"/>
              </w:rPr>
              <w:t xml:space="preserve"> in order to fully support the children in their care.</w:t>
            </w:r>
          </w:p>
          <w:p w14:paraId="09A3B914" w14:textId="77777777" w:rsidR="00AB5C00" w:rsidRPr="00F31EDC" w:rsidRDefault="00B5226C" w:rsidP="00AB5C00">
            <w:pPr>
              <w:rPr>
                <w:rFonts w:asciiTheme="minorHAnsi" w:hAnsiTheme="minorHAnsi"/>
                <w:b/>
                <w:sz w:val="20"/>
                <w:szCs w:val="20"/>
              </w:rPr>
            </w:pPr>
            <w:r w:rsidRPr="00F31EDC">
              <w:rPr>
                <w:rFonts w:asciiTheme="minorHAnsi" w:hAnsiTheme="minorHAnsi"/>
                <w:b/>
                <w:sz w:val="20"/>
                <w:szCs w:val="20"/>
              </w:rPr>
              <w:t>Medical Needs</w:t>
            </w:r>
          </w:p>
          <w:p w14:paraId="68FFDAED" w14:textId="77777777" w:rsidR="00AB5C00" w:rsidRPr="00F31EDC" w:rsidRDefault="00AB5C00"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t xml:space="preserve">The Academy manages the administration of medicines </w:t>
            </w:r>
            <w:r w:rsidR="00056301" w:rsidRPr="00F31EDC">
              <w:rPr>
                <w:rFonts w:asciiTheme="minorHAnsi" w:hAnsiTheme="minorHAnsi"/>
                <w:sz w:val="20"/>
                <w:szCs w:val="20"/>
              </w:rPr>
              <w:t xml:space="preserve">in line with the Medicines Policy </w:t>
            </w:r>
            <w:r w:rsidRPr="00F31EDC">
              <w:rPr>
                <w:rFonts w:asciiTheme="minorHAnsi" w:hAnsiTheme="minorHAnsi"/>
                <w:sz w:val="20"/>
                <w:szCs w:val="20"/>
              </w:rPr>
              <w:t>by means of a specifically monitored and locked resource.</w:t>
            </w:r>
          </w:p>
          <w:p w14:paraId="3A7EABD0" w14:textId="77777777" w:rsidR="00056301" w:rsidRPr="00F31EDC" w:rsidRDefault="00056301"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lastRenderedPageBreak/>
              <w:t>Green Lane Primary Acade</w:t>
            </w:r>
            <w:r w:rsidR="00F31EDC">
              <w:rPr>
                <w:rFonts w:asciiTheme="minorHAnsi" w:hAnsiTheme="minorHAnsi"/>
                <w:sz w:val="20"/>
                <w:szCs w:val="20"/>
              </w:rPr>
              <w:t>my has a full medicines policy.</w:t>
            </w:r>
          </w:p>
          <w:p w14:paraId="28920BC0" w14:textId="77777777" w:rsidR="00056301" w:rsidRPr="00F31EDC" w:rsidRDefault="00056301"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t xml:space="preserve">A member of support staff is on duty each morning to receive medicines from parents and they are specifically monitored </w:t>
            </w:r>
            <w:r w:rsidR="00F31EDC" w:rsidRPr="00F31EDC">
              <w:rPr>
                <w:rFonts w:asciiTheme="minorHAnsi" w:hAnsiTheme="minorHAnsi"/>
                <w:sz w:val="20"/>
                <w:szCs w:val="20"/>
              </w:rPr>
              <w:t>and stored</w:t>
            </w:r>
            <w:r w:rsidR="00F31EDC">
              <w:rPr>
                <w:rFonts w:asciiTheme="minorHAnsi" w:hAnsiTheme="minorHAnsi"/>
                <w:sz w:val="20"/>
                <w:szCs w:val="20"/>
              </w:rPr>
              <w:t>.</w:t>
            </w:r>
            <w:r w:rsidRPr="00F31EDC">
              <w:rPr>
                <w:rFonts w:asciiTheme="minorHAnsi" w:hAnsiTheme="minorHAnsi"/>
                <w:sz w:val="20"/>
                <w:szCs w:val="20"/>
              </w:rPr>
              <w:t xml:space="preserve">  </w:t>
            </w:r>
          </w:p>
          <w:p w14:paraId="05D99FA4" w14:textId="77777777" w:rsidR="00AB5C00" w:rsidRPr="00F31EDC" w:rsidRDefault="00AB5C00"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t>Parents are asked to complete a con</w:t>
            </w:r>
            <w:r w:rsidR="00E759C2" w:rsidRPr="00F31EDC">
              <w:rPr>
                <w:rFonts w:asciiTheme="minorHAnsi" w:hAnsiTheme="minorHAnsi"/>
                <w:sz w:val="20"/>
                <w:szCs w:val="20"/>
              </w:rPr>
              <w:t xml:space="preserve">sent </w:t>
            </w:r>
            <w:r w:rsidRPr="00F31EDC">
              <w:rPr>
                <w:rFonts w:asciiTheme="minorHAnsi" w:hAnsiTheme="minorHAnsi"/>
                <w:sz w:val="20"/>
                <w:szCs w:val="20"/>
              </w:rPr>
              <w:t>form</w:t>
            </w:r>
            <w:r w:rsidR="00E759C2" w:rsidRPr="00F31EDC">
              <w:rPr>
                <w:rFonts w:asciiTheme="minorHAnsi" w:hAnsiTheme="minorHAnsi"/>
                <w:sz w:val="20"/>
                <w:szCs w:val="20"/>
              </w:rPr>
              <w:t>,</w:t>
            </w:r>
            <w:r w:rsidRPr="00F31EDC">
              <w:rPr>
                <w:rFonts w:asciiTheme="minorHAnsi" w:hAnsiTheme="minorHAnsi"/>
                <w:sz w:val="20"/>
                <w:szCs w:val="20"/>
              </w:rPr>
              <w:t xml:space="preserve"> as well as providing specific information from the GP prescribing the medication</w:t>
            </w:r>
            <w:r w:rsidR="00F31EDC">
              <w:rPr>
                <w:rFonts w:asciiTheme="minorHAnsi" w:hAnsiTheme="minorHAnsi"/>
                <w:sz w:val="20"/>
                <w:szCs w:val="20"/>
              </w:rPr>
              <w:t>.</w:t>
            </w:r>
          </w:p>
          <w:p w14:paraId="08CE16B8" w14:textId="77777777" w:rsidR="000E0560" w:rsidRPr="00F31EDC" w:rsidRDefault="00F31EDC" w:rsidP="00E759C2">
            <w:pPr>
              <w:pStyle w:val="ListParagraph"/>
              <w:numPr>
                <w:ilvl w:val="0"/>
                <w:numId w:val="5"/>
              </w:numPr>
              <w:rPr>
                <w:rFonts w:asciiTheme="minorHAnsi" w:hAnsiTheme="minorHAnsi"/>
                <w:sz w:val="20"/>
                <w:szCs w:val="20"/>
              </w:rPr>
            </w:pPr>
            <w:r>
              <w:rPr>
                <w:rFonts w:asciiTheme="minorHAnsi" w:hAnsiTheme="minorHAnsi"/>
                <w:sz w:val="20"/>
                <w:szCs w:val="20"/>
              </w:rPr>
              <w:t xml:space="preserve">Care </w:t>
            </w:r>
            <w:r w:rsidR="000E0560" w:rsidRPr="00F31EDC">
              <w:rPr>
                <w:rFonts w:asciiTheme="minorHAnsi" w:hAnsiTheme="minorHAnsi"/>
                <w:sz w:val="20"/>
                <w:szCs w:val="20"/>
              </w:rPr>
              <w:t>plans are written, as required,</w:t>
            </w:r>
            <w:r>
              <w:rPr>
                <w:rFonts w:asciiTheme="minorHAnsi" w:hAnsiTheme="minorHAnsi"/>
                <w:sz w:val="20"/>
                <w:szCs w:val="20"/>
              </w:rPr>
              <w:t xml:space="preserve"> in line with the agreed policy.</w:t>
            </w:r>
          </w:p>
          <w:p w14:paraId="654A56E6" w14:textId="77777777" w:rsidR="00AB5C00" w:rsidRPr="00F31EDC" w:rsidRDefault="000E0560"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t>To support these</w:t>
            </w:r>
            <w:r w:rsidR="00AB5C00" w:rsidRPr="00F31EDC">
              <w:rPr>
                <w:rFonts w:asciiTheme="minorHAnsi" w:hAnsiTheme="minorHAnsi"/>
                <w:sz w:val="20"/>
                <w:szCs w:val="20"/>
              </w:rPr>
              <w:t xml:space="preserve"> process school has </w:t>
            </w:r>
            <w:r w:rsidR="006D572F" w:rsidRPr="00F31EDC">
              <w:rPr>
                <w:rFonts w:asciiTheme="minorHAnsi" w:hAnsiTheme="minorHAnsi"/>
                <w:sz w:val="20"/>
                <w:szCs w:val="20"/>
              </w:rPr>
              <w:t>a number of</w:t>
            </w:r>
            <w:r w:rsidRPr="00F31EDC">
              <w:rPr>
                <w:rFonts w:asciiTheme="minorHAnsi" w:hAnsiTheme="minorHAnsi"/>
                <w:sz w:val="20"/>
                <w:szCs w:val="20"/>
              </w:rPr>
              <w:t xml:space="preserve"> designated first aiders and they are </w:t>
            </w:r>
            <w:r w:rsidR="00F31EDC">
              <w:rPr>
                <w:rFonts w:asciiTheme="minorHAnsi" w:hAnsiTheme="minorHAnsi"/>
                <w:sz w:val="20"/>
                <w:szCs w:val="20"/>
              </w:rPr>
              <w:t>on duty at break and lunchtimes.</w:t>
            </w:r>
          </w:p>
          <w:p w14:paraId="6FF4AF63" w14:textId="77777777" w:rsidR="00AB5C00" w:rsidRPr="00F31EDC" w:rsidRDefault="00AB5C00"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t>Training is provided and continually updated</w:t>
            </w:r>
            <w:r w:rsidR="00F31EDC">
              <w:rPr>
                <w:rFonts w:asciiTheme="minorHAnsi" w:hAnsiTheme="minorHAnsi"/>
                <w:sz w:val="20"/>
                <w:szCs w:val="20"/>
              </w:rPr>
              <w:t>.</w:t>
            </w:r>
          </w:p>
          <w:p w14:paraId="18F95025" w14:textId="77777777" w:rsidR="00560B8D" w:rsidRPr="00F31EDC" w:rsidRDefault="000E0560" w:rsidP="00E759C2">
            <w:pPr>
              <w:pStyle w:val="ListParagraph"/>
              <w:numPr>
                <w:ilvl w:val="0"/>
                <w:numId w:val="5"/>
              </w:numPr>
              <w:rPr>
                <w:rFonts w:asciiTheme="minorHAnsi" w:hAnsiTheme="minorHAnsi"/>
                <w:sz w:val="20"/>
                <w:szCs w:val="20"/>
              </w:rPr>
            </w:pPr>
            <w:r w:rsidRPr="00F31EDC">
              <w:rPr>
                <w:rFonts w:asciiTheme="minorHAnsi" w:hAnsiTheme="minorHAnsi"/>
                <w:sz w:val="20"/>
                <w:szCs w:val="20"/>
              </w:rPr>
              <w:t>T</w:t>
            </w:r>
            <w:r w:rsidR="00AB5C00" w:rsidRPr="00F31EDC">
              <w:rPr>
                <w:rFonts w:asciiTheme="minorHAnsi" w:hAnsiTheme="minorHAnsi"/>
                <w:sz w:val="20"/>
                <w:szCs w:val="20"/>
              </w:rPr>
              <w:t>he School Nurse is easily accessible</w:t>
            </w:r>
            <w:r w:rsidR="00F31EDC">
              <w:rPr>
                <w:rFonts w:asciiTheme="minorHAnsi" w:hAnsiTheme="minorHAnsi"/>
                <w:sz w:val="20"/>
                <w:szCs w:val="20"/>
              </w:rPr>
              <w:t>.</w:t>
            </w:r>
          </w:p>
          <w:p w14:paraId="2F845390" w14:textId="77777777" w:rsidR="00E759C2" w:rsidRPr="00F31EDC" w:rsidRDefault="00E759C2" w:rsidP="00AB5C00">
            <w:pPr>
              <w:pStyle w:val="Default"/>
              <w:rPr>
                <w:rFonts w:asciiTheme="minorHAnsi" w:hAnsiTheme="minorHAnsi"/>
                <w:b/>
                <w:iCs/>
                <w:sz w:val="20"/>
                <w:szCs w:val="20"/>
              </w:rPr>
            </w:pPr>
            <w:r w:rsidRPr="00F31EDC">
              <w:rPr>
                <w:rFonts w:asciiTheme="minorHAnsi" w:hAnsiTheme="minorHAnsi"/>
                <w:b/>
                <w:iCs/>
                <w:sz w:val="20"/>
                <w:szCs w:val="20"/>
              </w:rPr>
              <w:t>Behaviour</w:t>
            </w:r>
          </w:p>
          <w:p w14:paraId="02869707" w14:textId="77777777" w:rsidR="00AB5C00" w:rsidRPr="00F31EDC" w:rsidRDefault="00AB5C00" w:rsidP="00E759C2">
            <w:pPr>
              <w:pStyle w:val="Default"/>
              <w:numPr>
                <w:ilvl w:val="0"/>
                <w:numId w:val="6"/>
              </w:numPr>
              <w:rPr>
                <w:rFonts w:asciiTheme="minorHAnsi" w:hAnsiTheme="minorHAnsi"/>
                <w:sz w:val="20"/>
                <w:szCs w:val="20"/>
              </w:rPr>
            </w:pPr>
            <w:r w:rsidRPr="00F31EDC">
              <w:rPr>
                <w:rFonts w:asciiTheme="minorHAnsi" w:hAnsiTheme="minorHAnsi"/>
                <w:iCs/>
                <w:sz w:val="20"/>
                <w:szCs w:val="20"/>
              </w:rPr>
              <w:t xml:space="preserve">The Academy </w:t>
            </w:r>
            <w:r w:rsidR="006D572F" w:rsidRPr="00F31EDC">
              <w:rPr>
                <w:rFonts w:asciiTheme="minorHAnsi" w:hAnsiTheme="minorHAnsi"/>
                <w:iCs/>
                <w:sz w:val="20"/>
                <w:szCs w:val="20"/>
              </w:rPr>
              <w:t>Positive Behaviour Plan</w:t>
            </w:r>
            <w:r w:rsidRPr="00F31EDC">
              <w:rPr>
                <w:rFonts w:asciiTheme="minorHAnsi" w:hAnsiTheme="minorHAnsi"/>
                <w:iCs/>
                <w:sz w:val="20"/>
                <w:szCs w:val="20"/>
              </w:rPr>
              <w:t xml:space="preserve"> is transparent and made known to all pupils. </w:t>
            </w:r>
          </w:p>
          <w:p w14:paraId="005CA79C" w14:textId="77777777" w:rsidR="00AB5C00" w:rsidRPr="00F31EDC" w:rsidRDefault="00AB5C00" w:rsidP="00E759C2">
            <w:pPr>
              <w:pStyle w:val="Default"/>
              <w:numPr>
                <w:ilvl w:val="0"/>
                <w:numId w:val="6"/>
              </w:numPr>
              <w:rPr>
                <w:rFonts w:asciiTheme="minorHAnsi" w:hAnsiTheme="minorHAnsi"/>
                <w:iCs/>
                <w:sz w:val="20"/>
                <w:szCs w:val="20"/>
              </w:rPr>
            </w:pPr>
            <w:r w:rsidRPr="00F31EDC">
              <w:rPr>
                <w:rFonts w:asciiTheme="minorHAnsi" w:hAnsiTheme="minorHAnsi"/>
                <w:iCs/>
                <w:sz w:val="20"/>
                <w:szCs w:val="20"/>
              </w:rPr>
              <w:t>Bespoke Programmes are created</w:t>
            </w:r>
            <w:r w:rsidR="00F31EDC">
              <w:rPr>
                <w:rFonts w:asciiTheme="minorHAnsi" w:hAnsiTheme="minorHAnsi"/>
                <w:iCs/>
                <w:sz w:val="20"/>
                <w:szCs w:val="20"/>
              </w:rPr>
              <w:t xml:space="preserve"> and implemented when necessary.</w:t>
            </w:r>
          </w:p>
          <w:p w14:paraId="7D96CAC3" w14:textId="77777777" w:rsidR="00E759C2" w:rsidRPr="00F31EDC" w:rsidRDefault="00E759C2" w:rsidP="00E759C2">
            <w:pPr>
              <w:pStyle w:val="Default"/>
              <w:numPr>
                <w:ilvl w:val="0"/>
                <w:numId w:val="6"/>
              </w:numPr>
              <w:rPr>
                <w:rFonts w:asciiTheme="minorHAnsi" w:hAnsiTheme="minorHAnsi"/>
                <w:sz w:val="20"/>
                <w:szCs w:val="20"/>
              </w:rPr>
            </w:pPr>
            <w:r w:rsidRPr="00F31EDC">
              <w:rPr>
                <w:rFonts w:asciiTheme="minorHAnsi" w:hAnsiTheme="minorHAnsi"/>
                <w:iCs/>
                <w:sz w:val="20"/>
                <w:szCs w:val="20"/>
              </w:rPr>
              <w:t>The Learning Mentor and Parent Support Adviser (PSA) will work with children and their parents when children are experiencing behaviour or social and/or emotional difficulties</w:t>
            </w:r>
            <w:r w:rsidR="00F31EDC">
              <w:rPr>
                <w:rFonts w:asciiTheme="minorHAnsi" w:hAnsiTheme="minorHAnsi"/>
                <w:iCs/>
                <w:sz w:val="20"/>
                <w:szCs w:val="20"/>
              </w:rPr>
              <w:t>.</w:t>
            </w:r>
          </w:p>
          <w:p w14:paraId="1CED896E" w14:textId="77777777" w:rsidR="00AB5C00" w:rsidRPr="00F31EDC" w:rsidRDefault="00AB5C00" w:rsidP="00AB5C00">
            <w:pPr>
              <w:pStyle w:val="Default"/>
              <w:rPr>
                <w:rFonts w:asciiTheme="minorHAnsi" w:hAnsiTheme="minorHAnsi"/>
                <w:sz w:val="20"/>
                <w:szCs w:val="20"/>
              </w:rPr>
            </w:pPr>
          </w:p>
          <w:p w14:paraId="5FBE0E83" w14:textId="77777777" w:rsidR="00AB5C00" w:rsidRPr="00F31EDC" w:rsidRDefault="00AB5C00" w:rsidP="00E759C2">
            <w:pPr>
              <w:pStyle w:val="Default"/>
              <w:rPr>
                <w:rFonts w:asciiTheme="minorHAnsi" w:hAnsiTheme="minorHAnsi"/>
                <w:b/>
                <w:sz w:val="20"/>
                <w:szCs w:val="20"/>
              </w:rPr>
            </w:pPr>
            <w:r w:rsidRPr="00F31EDC">
              <w:rPr>
                <w:rFonts w:asciiTheme="minorHAnsi" w:hAnsiTheme="minorHAnsi"/>
                <w:b/>
                <w:iCs/>
                <w:sz w:val="20"/>
                <w:szCs w:val="20"/>
              </w:rPr>
              <w:t xml:space="preserve">Attendance </w:t>
            </w:r>
          </w:p>
          <w:p w14:paraId="193F915B" w14:textId="77777777" w:rsidR="00E759C2" w:rsidRPr="00F31EDC" w:rsidRDefault="00056301" w:rsidP="00E759C2">
            <w:pPr>
              <w:pStyle w:val="ListParagraph"/>
              <w:numPr>
                <w:ilvl w:val="0"/>
                <w:numId w:val="6"/>
              </w:numPr>
              <w:rPr>
                <w:rFonts w:asciiTheme="minorHAnsi" w:hAnsiTheme="minorHAnsi"/>
                <w:iCs/>
                <w:sz w:val="20"/>
                <w:szCs w:val="20"/>
              </w:rPr>
            </w:pPr>
            <w:r w:rsidRPr="00F31EDC">
              <w:rPr>
                <w:rFonts w:asciiTheme="minorHAnsi" w:hAnsiTheme="minorHAnsi"/>
                <w:iCs/>
                <w:sz w:val="20"/>
                <w:szCs w:val="20"/>
              </w:rPr>
              <w:t xml:space="preserve">The Learning Mentor </w:t>
            </w:r>
            <w:r w:rsidR="00E759C2" w:rsidRPr="00F31EDC">
              <w:rPr>
                <w:rFonts w:asciiTheme="minorHAnsi" w:hAnsiTheme="minorHAnsi"/>
                <w:iCs/>
                <w:sz w:val="20"/>
                <w:szCs w:val="20"/>
              </w:rPr>
              <w:t>and PSA also monitor</w:t>
            </w:r>
            <w:r w:rsidRPr="00F31EDC">
              <w:rPr>
                <w:rFonts w:asciiTheme="minorHAnsi" w:hAnsiTheme="minorHAnsi"/>
                <w:iCs/>
                <w:sz w:val="20"/>
                <w:szCs w:val="20"/>
              </w:rPr>
              <w:t xml:space="preserve"> attendance data carefully, and support pupils and families who may have difficulties in this area. </w:t>
            </w:r>
          </w:p>
          <w:p w14:paraId="36B81AC3" w14:textId="77777777" w:rsidR="00056301" w:rsidRPr="00F31EDC" w:rsidRDefault="00056301" w:rsidP="00E759C2">
            <w:pPr>
              <w:pStyle w:val="ListParagraph"/>
              <w:numPr>
                <w:ilvl w:val="0"/>
                <w:numId w:val="6"/>
              </w:numPr>
              <w:rPr>
                <w:rFonts w:asciiTheme="minorHAnsi" w:hAnsiTheme="minorHAnsi"/>
                <w:sz w:val="20"/>
                <w:szCs w:val="20"/>
              </w:rPr>
            </w:pPr>
            <w:r w:rsidRPr="00F31EDC">
              <w:rPr>
                <w:rFonts w:asciiTheme="minorHAnsi" w:hAnsiTheme="minorHAnsi"/>
                <w:iCs/>
                <w:sz w:val="20"/>
                <w:szCs w:val="20"/>
              </w:rPr>
              <w:t xml:space="preserve">An Educational Welfare Officer may become involved if it is deemed necessary. </w:t>
            </w:r>
          </w:p>
          <w:p w14:paraId="4FE7885A" w14:textId="77777777" w:rsidR="00AB5C00" w:rsidRPr="00F31EDC" w:rsidRDefault="00AB5C00" w:rsidP="00E759C2">
            <w:pPr>
              <w:pStyle w:val="Default"/>
              <w:numPr>
                <w:ilvl w:val="0"/>
                <w:numId w:val="6"/>
              </w:numPr>
              <w:rPr>
                <w:rFonts w:asciiTheme="minorHAnsi" w:hAnsiTheme="minorHAnsi"/>
                <w:sz w:val="20"/>
                <w:szCs w:val="20"/>
              </w:rPr>
            </w:pPr>
            <w:r w:rsidRPr="00F31EDC">
              <w:rPr>
                <w:rFonts w:asciiTheme="minorHAnsi" w:hAnsiTheme="minorHAnsi"/>
                <w:iCs/>
                <w:sz w:val="20"/>
                <w:szCs w:val="20"/>
              </w:rPr>
              <w:t xml:space="preserve">A process of first day contact is in place and children are prioritised as necessary. </w:t>
            </w:r>
          </w:p>
          <w:p w14:paraId="0066B28D" w14:textId="77777777" w:rsidR="00AB5C00" w:rsidRPr="00F31EDC" w:rsidRDefault="000E0560" w:rsidP="00E759C2">
            <w:pPr>
              <w:pStyle w:val="Default"/>
              <w:numPr>
                <w:ilvl w:val="0"/>
                <w:numId w:val="6"/>
              </w:numPr>
              <w:rPr>
                <w:rFonts w:asciiTheme="minorHAnsi" w:hAnsiTheme="minorHAnsi"/>
                <w:sz w:val="20"/>
                <w:szCs w:val="20"/>
              </w:rPr>
            </w:pPr>
            <w:r w:rsidRPr="00F31EDC">
              <w:rPr>
                <w:rFonts w:asciiTheme="minorHAnsi" w:hAnsiTheme="minorHAnsi"/>
                <w:iCs/>
                <w:sz w:val="20"/>
                <w:szCs w:val="20"/>
              </w:rPr>
              <w:t>H</w:t>
            </w:r>
            <w:r w:rsidR="00AB5C00" w:rsidRPr="00F31EDC">
              <w:rPr>
                <w:rFonts w:asciiTheme="minorHAnsi" w:hAnsiTheme="minorHAnsi"/>
                <w:iCs/>
                <w:sz w:val="20"/>
                <w:szCs w:val="20"/>
              </w:rPr>
              <w:t xml:space="preserve">ome visits take place as required and close liaison is maintained with parents via meetings and phone calls. </w:t>
            </w:r>
          </w:p>
          <w:p w14:paraId="7EDC7421" w14:textId="77777777" w:rsidR="00AB5C00" w:rsidRPr="00F31EDC" w:rsidRDefault="00AB5C00" w:rsidP="00AB5C00">
            <w:pPr>
              <w:pStyle w:val="Default"/>
              <w:rPr>
                <w:rFonts w:asciiTheme="minorHAnsi" w:hAnsiTheme="minorHAnsi"/>
                <w:sz w:val="20"/>
                <w:szCs w:val="20"/>
              </w:rPr>
            </w:pPr>
          </w:p>
          <w:p w14:paraId="6A601CEF" w14:textId="77777777" w:rsidR="00AB5C00" w:rsidRPr="00F31EDC" w:rsidRDefault="00AB5C00" w:rsidP="00AB5C00">
            <w:pPr>
              <w:pStyle w:val="Default"/>
              <w:rPr>
                <w:rFonts w:asciiTheme="minorHAnsi" w:hAnsiTheme="minorHAnsi"/>
                <w:b/>
                <w:sz w:val="20"/>
                <w:szCs w:val="20"/>
              </w:rPr>
            </w:pPr>
            <w:r w:rsidRPr="00F31EDC">
              <w:rPr>
                <w:rFonts w:asciiTheme="minorHAnsi" w:hAnsiTheme="minorHAnsi"/>
                <w:b/>
                <w:iCs/>
                <w:sz w:val="20"/>
                <w:szCs w:val="20"/>
              </w:rPr>
              <w:t xml:space="preserve">Pupil Views </w:t>
            </w:r>
          </w:p>
          <w:p w14:paraId="0442EA4C" w14:textId="77777777" w:rsidR="00AB5C00" w:rsidRPr="00F31EDC" w:rsidRDefault="00AB5C00" w:rsidP="00E759C2">
            <w:pPr>
              <w:pStyle w:val="Default"/>
              <w:numPr>
                <w:ilvl w:val="0"/>
                <w:numId w:val="7"/>
              </w:numPr>
              <w:rPr>
                <w:rFonts w:asciiTheme="minorHAnsi" w:hAnsiTheme="minorHAnsi"/>
                <w:sz w:val="20"/>
                <w:szCs w:val="20"/>
              </w:rPr>
            </w:pPr>
            <w:r w:rsidRPr="00F31EDC">
              <w:rPr>
                <w:rFonts w:asciiTheme="minorHAnsi" w:hAnsiTheme="minorHAnsi"/>
                <w:iCs/>
                <w:sz w:val="20"/>
                <w:szCs w:val="20"/>
              </w:rPr>
              <w:t>The views of pupils are obtained via the school council which has a pupil repre</w:t>
            </w:r>
            <w:r w:rsidR="00E759C2" w:rsidRPr="00F31EDC">
              <w:rPr>
                <w:rFonts w:asciiTheme="minorHAnsi" w:hAnsiTheme="minorHAnsi"/>
                <w:iCs/>
                <w:sz w:val="20"/>
                <w:szCs w:val="20"/>
              </w:rPr>
              <w:t>s</w:t>
            </w:r>
            <w:r w:rsidR="006D572F" w:rsidRPr="00F31EDC">
              <w:rPr>
                <w:rFonts w:asciiTheme="minorHAnsi" w:hAnsiTheme="minorHAnsi"/>
                <w:iCs/>
                <w:sz w:val="20"/>
                <w:szCs w:val="20"/>
              </w:rPr>
              <w:t>ent</w:t>
            </w:r>
            <w:r w:rsidRPr="00F31EDC">
              <w:rPr>
                <w:rFonts w:asciiTheme="minorHAnsi" w:hAnsiTheme="minorHAnsi"/>
                <w:iCs/>
                <w:sz w:val="20"/>
                <w:szCs w:val="20"/>
              </w:rPr>
              <w:t xml:space="preserve">atives from each class </w:t>
            </w:r>
            <w:r w:rsidR="00297052" w:rsidRPr="00F31EDC">
              <w:rPr>
                <w:rFonts w:asciiTheme="minorHAnsi" w:hAnsiTheme="minorHAnsi"/>
                <w:iCs/>
                <w:sz w:val="20"/>
                <w:szCs w:val="20"/>
              </w:rPr>
              <w:t>from Y2 to Y6.</w:t>
            </w:r>
          </w:p>
          <w:p w14:paraId="1623278D" w14:textId="77777777" w:rsidR="00AB5C00" w:rsidRPr="00F31EDC" w:rsidRDefault="00AB5C00" w:rsidP="00E759C2">
            <w:pPr>
              <w:pStyle w:val="Default"/>
              <w:numPr>
                <w:ilvl w:val="0"/>
                <w:numId w:val="7"/>
              </w:numPr>
              <w:rPr>
                <w:rFonts w:asciiTheme="minorHAnsi" w:hAnsiTheme="minorHAnsi"/>
                <w:sz w:val="20"/>
                <w:szCs w:val="20"/>
              </w:rPr>
            </w:pPr>
            <w:r w:rsidRPr="00F31EDC">
              <w:rPr>
                <w:rFonts w:asciiTheme="minorHAnsi" w:hAnsiTheme="minorHAnsi"/>
                <w:sz w:val="20"/>
                <w:szCs w:val="20"/>
              </w:rPr>
              <w:t xml:space="preserve">Children complete a pupil questionnaire </w:t>
            </w:r>
            <w:r w:rsidR="000E0560" w:rsidRPr="00F31EDC">
              <w:rPr>
                <w:rFonts w:asciiTheme="minorHAnsi" w:hAnsiTheme="minorHAnsi"/>
                <w:sz w:val="20"/>
                <w:szCs w:val="20"/>
              </w:rPr>
              <w:t>bi-</w:t>
            </w:r>
            <w:r w:rsidRPr="00F31EDC">
              <w:rPr>
                <w:rFonts w:asciiTheme="minorHAnsi" w:hAnsiTheme="minorHAnsi"/>
                <w:sz w:val="20"/>
                <w:szCs w:val="20"/>
              </w:rPr>
              <w:t xml:space="preserve">annually. </w:t>
            </w:r>
          </w:p>
          <w:p w14:paraId="5DB0F9B4" w14:textId="77777777" w:rsidR="00AB5C00" w:rsidRPr="00F31EDC" w:rsidRDefault="00E759C2" w:rsidP="00E759C2">
            <w:pPr>
              <w:pStyle w:val="Default"/>
              <w:numPr>
                <w:ilvl w:val="0"/>
                <w:numId w:val="7"/>
              </w:numPr>
              <w:rPr>
                <w:rFonts w:asciiTheme="minorHAnsi" w:hAnsiTheme="minorHAnsi"/>
                <w:sz w:val="20"/>
                <w:szCs w:val="20"/>
              </w:rPr>
            </w:pPr>
            <w:r w:rsidRPr="00F31EDC">
              <w:rPr>
                <w:rFonts w:asciiTheme="minorHAnsi" w:hAnsiTheme="minorHAnsi"/>
                <w:sz w:val="20"/>
                <w:szCs w:val="20"/>
              </w:rPr>
              <w:t>Pupils participate in weekly PSHE lessons where circle time fosters exchange of views</w:t>
            </w:r>
            <w:r w:rsidR="00297052" w:rsidRPr="00F31EDC">
              <w:rPr>
                <w:rFonts w:asciiTheme="minorHAnsi" w:hAnsiTheme="minorHAnsi"/>
                <w:sz w:val="20"/>
                <w:szCs w:val="20"/>
              </w:rPr>
              <w:t>.</w:t>
            </w:r>
          </w:p>
          <w:p w14:paraId="6968520B" w14:textId="77777777" w:rsidR="00B5226C" w:rsidRPr="00F31EDC" w:rsidRDefault="00B5226C" w:rsidP="00AB5C00">
            <w:pPr>
              <w:pStyle w:val="Default"/>
              <w:rPr>
                <w:rFonts w:asciiTheme="minorHAnsi" w:hAnsiTheme="minorHAnsi"/>
                <w:sz w:val="20"/>
                <w:szCs w:val="20"/>
              </w:rPr>
            </w:pPr>
          </w:p>
          <w:p w14:paraId="62206029" w14:textId="77777777" w:rsidR="00E759C2" w:rsidRPr="00F31EDC" w:rsidRDefault="00E759C2" w:rsidP="00E759C2">
            <w:pPr>
              <w:rPr>
                <w:rFonts w:asciiTheme="minorHAnsi" w:hAnsiTheme="minorHAnsi"/>
                <w:i/>
                <w:sz w:val="20"/>
                <w:szCs w:val="20"/>
              </w:rPr>
            </w:pPr>
            <w:r w:rsidRPr="00F31EDC">
              <w:rPr>
                <w:rFonts w:asciiTheme="minorHAnsi" w:hAnsiTheme="minorHAnsi"/>
                <w:i/>
                <w:sz w:val="20"/>
                <w:szCs w:val="20"/>
              </w:rPr>
              <w:t>Special exam arrangements for identified students are organised for year 6 SATs.</w:t>
            </w:r>
          </w:p>
          <w:p w14:paraId="0F1601E1" w14:textId="77777777" w:rsidR="00E759C2" w:rsidRPr="00F31EDC" w:rsidRDefault="00E759C2" w:rsidP="00B5226C">
            <w:pPr>
              <w:pStyle w:val="Default"/>
              <w:rPr>
                <w:rFonts w:asciiTheme="minorHAnsi" w:hAnsiTheme="minorHAnsi"/>
                <w:iCs/>
                <w:sz w:val="20"/>
                <w:szCs w:val="20"/>
              </w:rPr>
            </w:pPr>
          </w:p>
          <w:p w14:paraId="5A52C750" w14:textId="77777777" w:rsidR="00AB5C00" w:rsidRPr="00F31EDC" w:rsidRDefault="00B5226C" w:rsidP="00E759C2">
            <w:pPr>
              <w:pStyle w:val="Default"/>
              <w:rPr>
                <w:rFonts w:asciiTheme="minorHAnsi" w:hAnsiTheme="minorHAnsi"/>
                <w:sz w:val="20"/>
                <w:szCs w:val="20"/>
              </w:rPr>
            </w:pPr>
            <w:r w:rsidRPr="00F31EDC">
              <w:rPr>
                <w:rFonts w:asciiTheme="minorHAnsi" w:hAnsiTheme="minorHAnsi"/>
                <w:iCs/>
                <w:sz w:val="20"/>
                <w:szCs w:val="20"/>
              </w:rPr>
              <w:t xml:space="preserve">Some of the Academy’s </w:t>
            </w:r>
            <w:r w:rsidR="00F70EA2" w:rsidRPr="00F31EDC">
              <w:rPr>
                <w:rFonts w:asciiTheme="minorHAnsi" w:hAnsiTheme="minorHAnsi"/>
                <w:iCs/>
                <w:sz w:val="20"/>
                <w:szCs w:val="20"/>
              </w:rPr>
              <w:t>SEND</w:t>
            </w:r>
            <w:r w:rsidRPr="00F31EDC">
              <w:rPr>
                <w:rFonts w:asciiTheme="minorHAnsi" w:hAnsiTheme="minorHAnsi"/>
                <w:iCs/>
                <w:sz w:val="20"/>
                <w:szCs w:val="20"/>
              </w:rPr>
              <w:t xml:space="preserve"> pupils are involved with other agenci</w:t>
            </w:r>
            <w:r w:rsidR="006D572F" w:rsidRPr="00F31EDC">
              <w:rPr>
                <w:rFonts w:asciiTheme="minorHAnsi" w:hAnsiTheme="minorHAnsi"/>
                <w:iCs/>
                <w:sz w:val="20"/>
                <w:szCs w:val="20"/>
              </w:rPr>
              <w:t xml:space="preserve">es, and where this is the case </w:t>
            </w:r>
            <w:r w:rsidRPr="00F31EDC">
              <w:rPr>
                <w:rFonts w:asciiTheme="minorHAnsi" w:hAnsiTheme="minorHAnsi"/>
                <w:iCs/>
                <w:sz w:val="20"/>
                <w:szCs w:val="20"/>
              </w:rPr>
              <w:t xml:space="preserve">multi-agency meetings are held. Relevant professionals and outside agencies are involved, as well the pupil’s parents. </w:t>
            </w:r>
          </w:p>
        </w:tc>
      </w:tr>
      <w:tr w:rsidR="00E13880" w14:paraId="37F75A3E" w14:textId="77777777" w:rsidTr="00EB5AE1">
        <w:tc>
          <w:tcPr>
            <w:tcW w:w="15614" w:type="dxa"/>
            <w:gridSpan w:val="2"/>
            <w:shd w:val="clear" w:color="auto" w:fill="CCFFCC"/>
          </w:tcPr>
          <w:p w14:paraId="2760645F" w14:textId="77777777" w:rsidR="00E13880" w:rsidRPr="00F31EDC" w:rsidRDefault="00E13880" w:rsidP="00E13880">
            <w:pPr>
              <w:pStyle w:val="Default"/>
              <w:rPr>
                <w:rFonts w:asciiTheme="minorHAnsi" w:hAnsiTheme="minorHAnsi"/>
                <w:sz w:val="20"/>
                <w:szCs w:val="20"/>
              </w:rPr>
            </w:pPr>
            <w:r w:rsidRPr="00F31EDC">
              <w:rPr>
                <w:rFonts w:asciiTheme="minorHAnsi" w:hAnsiTheme="minorHAnsi"/>
                <w:b/>
                <w:bCs/>
                <w:iCs/>
                <w:sz w:val="20"/>
                <w:szCs w:val="20"/>
              </w:rPr>
              <w:lastRenderedPageBreak/>
              <w:t xml:space="preserve">PROGRESS, PLANNING AND KEEPING PARENTS INFORMED </w:t>
            </w:r>
          </w:p>
        </w:tc>
      </w:tr>
      <w:tr w:rsidR="00560B8D" w14:paraId="5B2FC286" w14:textId="77777777" w:rsidTr="00560B8D">
        <w:tc>
          <w:tcPr>
            <w:tcW w:w="6062" w:type="dxa"/>
          </w:tcPr>
          <w:p w14:paraId="274DCC2D" w14:textId="77777777" w:rsidR="00560B8D" w:rsidRPr="00F31EDC" w:rsidRDefault="00E13880" w:rsidP="00E13880">
            <w:pPr>
              <w:tabs>
                <w:tab w:val="left" w:pos="4785"/>
              </w:tabs>
              <w:rPr>
                <w:rFonts w:asciiTheme="minorHAnsi" w:hAnsiTheme="minorHAnsi"/>
                <w:b/>
                <w:sz w:val="20"/>
                <w:szCs w:val="20"/>
              </w:rPr>
            </w:pPr>
            <w:r w:rsidRPr="00F31EDC">
              <w:rPr>
                <w:rFonts w:asciiTheme="minorHAnsi" w:hAnsiTheme="minorHAnsi"/>
                <w:b/>
                <w:sz w:val="20"/>
                <w:szCs w:val="20"/>
              </w:rPr>
              <w:t>How will parents know how their child is doing?</w:t>
            </w:r>
          </w:p>
        </w:tc>
        <w:tc>
          <w:tcPr>
            <w:tcW w:w="9552" w:type="dxa"/>
          </w:tcPr>
          <w:p w14:paraId="6E9E910B" w14:textId="77777777" w:rsidR="00297052" w:rsidRPr="00F31EDC" w:rsidRDefault="00297052" w:rsidP="00297052">
            <w:pPr>
              <w:pStyle w:val="Default"/>
              <w:rPr>
                <w:rFonts w:asciiTheme="minorHAnsi" w:hAnsiTheme="minorHAnsi" w:cstheme="minorBidi"/>
                <w:color w:val="auto"/>
                <w:sz w:val="20"/>
                <w:szCs w:val="20"/>
              </w:rPr>
            </w:pPr>
          </w:p>
          <w:p w14:paraId="542F43C3" w14:textId="77777777" w:rsidR="00DD636F" w:rsidRPr="00F31EDC" w:rsidRDefault="00DD636F" w:rsidP="00E759C2">
            <w:pPr>
              <w:pStyle w:val="Default"/>
              <w:numPr>
                <w:ilvl w:val="0"/>
                <w:numId w:val="8"/>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All parents are invited to three parents’ evenings throughout the academic year to discuss their child’s development and progress.  </w:t>
            </w:r>
          </w:p>
          <w:p w14:paraId="344777EB" w14:textId="77777777" w:rsidR="00DD636F" w:rsidRPr="00F31EDC" w:rsidRDefault="00DD636F" w:rsidP="00E759C2">
            <w:pPr>
              <w:pStyle w:val="Default"/>
              <w:numPr>
                <w:ilvl w:val="0"/>
                <w:numId w:val="8"/>
              </w:numPr>
              <w:rPr>
                <w:rFonts w:asciiTheme="minorHAnsi" w:hAnsiTheme="minorHAnsi"/>
                <w:sz w:val="20"/>
                <w:szCs w:val="20"/>
              </w:rPr>
            </w:pPr>
            <w:r w:rsidRPr="00F31EDC">
              <w:rPr>
                <w:rFonts w:asciiTheme="minorHAnsi" w:hAnsiTheme="minorHAnsi"/>
                <w:iCs/>
                <w:sz w:val="20"/>
                <w:szCs w:val="20"/>
              </w:rPr>
              <w:t xml:space="preserve">When reporting to parents, via termly reports, their child’s progress is compared with the National Picture in terms of expected attainment. </w:t>
            </w:r>
          </w:p>
          <w:p w14:paraId="34D03150" w14:textId="77777777" w:rsidR="00E13880" w:rsidRPr="00F31EDC" w:rsidRDefault="00E13880" w:rsidP="00E759C2">
            <w:pPr>
              <w:pStyle w:val="Default"/>
              <w:numPr>
                <w:ilvl w:val="0"/>
                <w:numId w:val="8"/>
              </w:numPr>
              <w:rPr>
                <w:rFonts w:asciiTheme="minorHAnsi" w:hAnsiTheme="minorHAnsi"/>
                <w:sz w:val="20"/>
                <w:szCs w:val="20"/>
              </w:rPr>
            </w:pPr>
            <w:r w:rsidRPr="00F31EDC">
              <w:rPr>
                <w:rFonts w:asciiTheme="minorHAnsi" w:hAnsiTheme="minorHAnsi"/>
                <w:iCs/>
                <w:sz w:val="20"/>
                <w:szCs w:val="20"/>
              </w:rPr>
              <w:t>More regular meetings are arranged regarding individual pupils, depending on need</w:t>
            </w:r>
            <w:r w:rsidR="00F31EDC">
              <w:rPr>
                <w:rFonts w:asciiTheme="minorHAnsi" w:hAnsiTheme="minorHAnsi"/>
                <w:iCs/>
                <w:sz w:val="20"/>
                <w:szCs w:val="20"/>
              </w:rPr>
              <w:t>.</w:t>
            </w:r>
            <w:r w:rsidRPr="00F31EDC">
              <w:rPr>
                <w:rFonts w:asciiTheme="minorHAnsi" w:hAnsiTheme="minorHAnsi"/>
                <w:iCs/>
                <w:sz w:val="20"/>
                <w:szCs w:val="20"/>
              </w:rPr>
              <w:t xml:space="preserve"> </w:t>
            </w:r>
          </w:p>
          <w:p w14:paraId="320093B8" w14:textId="77777777" w:rsidR="00560B8D" w:rsidRPr="00F31EDC" w:rsidRDefault="00E13880" w:rsidP="00EB5AE1">
            <w:pPr>
              <w:pStyle w:val="Default"/>
              <w:numPr>
                <w:ilvl w:val="0"/>
                <w:numId w:val="8"/>
              </w:numPr>
              <w:rPr>
                <w:rFonts w:asciiTheme="minorHAnsi" w:hAnsiTheme="minorHAnsi"/>
                <w:sz w:val="20"/>
                <w:szCs w:val="20"/>
              </w:rPr>
            </w:pPr>
            <w:r w:rsidRPr="00F31EDC">
              <w:rPr>
                <w:rFonts w:asciiTheme="minorHAnsi" w:hAnsiTheme="minorHAnsi"/>
                <w:iCs/>
                <w:sz w:val="20"/>
                <w:szCs w:val="20"/>
              </w:rPr>
              <w:lastRenderedPageBreak/>
              <w:t xml:space="preserve">If required, contact is maintained between home and school via a home to school book which can be used for a variety of reasons. </w:t>
            </w:r>
          </w:p>
        </w:tc>
      </w:tr>
      <w:tr w:rsidR="00E13880" w14:paraId="53F62CA6" w14:textId="77777777" w:rsidTr="00560B8D">
        <w:tc>
          <w:tcPr>
            <w:tcW w:w="6062" w:type="dxa"/>
          </w:tcPr>
          <w:p w14:paraId="52466FDC" w14:textId="77777777" w:rsidR="00E13880" w:rsidRPr="00F31EDC" w:rsidRDefault="00E13880" w:rsidP="00E13880">
            <w:pPr>
              <w:pStyle w:val="Default"/>
              <w:rPr>
                <w:rFonts w:asciiTheme="minorHAnsi" w:hAnsiTheme="minorHAnsi"/>
                <w:b/>
                <w:sz w:val="20"/>
                <w:szCs w:val="20"/>
              </w:rPr>
            </w:pPr>
            <w:r w:rsidRPr="00F31EDC">
              <w:rPr>
                <w:rFonts w:asciiTheme="minorHAnsi" w:hAnsiTheme="minorHAnsi"/>
                <w:b/>
                <w:sz w:val="20"/>
                <w:szCs w:val="20"/>
              </w:rPr>
              <w:lastRenderedPageBreak/>
              <w:t xml:space="preserve">How are parents involved in discussions about planning for their child’s education? </w:t>
            </w:r>
          </w:p>
        </w:tc>
        <w:tc>
          <w:tcPr>
            <w:tcW w:w="9552" w:type="dxa"/>
          </w:tcPr>
          <w:p w14:paraId="733E3B50" w14:textId="77777777" w:rsidR="00B92124" w:rsidRPr="00F31EDC" w:rsidRDefault="00297052" w:rsidP="00E759C2">
            <w:pPr>
              <w:pStyle w:val="Default"/>
              <w:numPr>
                <w:ilvl w:val="0"/>
                <w:numId w:val="9"/>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Meetings with parents to discuss children’s SEN Support Plans </w:t>
            </w:r>
            <w:r w:rsidR="00B92124" w:rsidRPr="00F31EDC">
              <w:rPr>
                <w:rFonts w:asciiTheme="minorHAnsi" w:hAnsiTheme="minorHAnsi" w:cstheme="minorBidi"/>
                <w:color w:val="auto"/>
                <w:sz w:val="20"/>
                <w:szCs w:val="20"/>
              </w:rPr>
              <w:t>are</w:t>
            </w:r>
            <w:r w:rsidRPr="00F31EDC">
              <w:rPr>
                <w:rFonts w:asciiTheme="minorHAnsi" w:hAnsiTheme="minorHAnsi" w:cstheme="minorBidi"/>
                <w:color w:val="auto"/>
                <w:sz w:val="20"/>
                <w:szCs w:val="20"/>
              </w:rPr>
              <w:t xml:space="preserve"> scheduled in the autumn term.</w:t>
            </w:r>
          </w:p>
          <w:p w14:paraId="35765796" w14:textId="77777777" w:rsidR="00B92124" w:rsidRPr="00F31EDC" w:rsidRDefault="00B92124" w:rsidP="00E759C2">
            <w:pPr>
              <w:pStyle w:val="Default"/>
              <w:numPr>
                <w:ilvl w:val="0"/>
                <w:numId w:val="9"/>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If the pupil has been working with our Specialist Literacy Teacher or any outside agency, then a report is produced with assessments and recommendations listed.  </w:t>
            </w:r>
            <w:r w:rsidR="00297052" w:rsidRPr="00F31EDC">
              <w:rPr>
                <w:rFonts w:asciiTheme="minorHAnsi" w:hAnsiTheme="minorHAnsi" w:cstheme="minorBidi"/>
                <w:color w:val="auto"/>
                <w:sz w:val="20"/>
                <w:szCs w:val="20"/>
              </w:rPr>
              <w:t>Copies of these reports are sent home to parents.</w:t>
            </w:r>
          </w:p>
          <w:p w14:paraId="180AE226" w14:textId="77777777" w:rsidR="00B92124" w:rsidRPr="00F31EDC" w:rsidRDefault="00B92124" w:rsidP="00E759C2">
            <w:pPr>
              <w:pStyle w:val="Default"/>
              <w:numPr>
                <w:ilvl w:val="0"/>
                <w:numId w:val="9"/>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For parents with a child who has Statement or Education Health Care Plan (EHCP) annual reviews provide a forum to voice their opinions about the support their child is receiving.  Statements or EHCPs are written/reviewed in close consultation with parents and all external agencies involved with the child.  </w:t>
            </w:r>
          </w:p>
          <w:p w14:paraId="7492784F" w14:textId="77777777" w:rsidR="00297052" w:rsidRPr="00F31EDC" w:rsidRDefault="00B92124" w:rsidP="00297052">
            <w:pPr>
              <w:pStyle w:val="Default"/>
              <w:numPr>
                <w:ilvl w:val="0"/>
                <w:numId w:val="9"/>
              </w:numPr>
              <w:rPr>
                <w:rFonts w:asciiTheme="minorHAnsi" w:hAnsiTheme="minorHAnsi"/>
                <w:sz w:val="20"/>
                <w:szCs w:val="20"/>
              </w:rPr>
            </w:pPr>
            <w:r w:rsidRPr="00F31EDC">
              <w:rPr>
                <w:rFonts w:asciiTheme="minorHAnsi" w:hAnsiTheme="minorHAnsi" w:cstheme="minorBidi"/>
                <w:color w:val="auto"/>
                <w:sz w:val="20"/>
                <w:szCs w:val="20"/>
              </w:rPr>
              <w:t xml:space="preserve">Pupils with a Statement or EHCP have a named support </w:t>
            </w:r>
            <w:r w:rsidR="00E67CE7" w:rsidRPr="00F31EDC">
              <w:rPr>
                <w:rFonts w:asciiTheme="minorHAnsi" w:hAnsiTheme="minorHAnsi" w:cstheme="minorBidi"/>
                <w:color w:val="auto"/>
                <w:sz w:val="20"/>
                <w:szCs w:val="20"/>
              </w:rPr>
              <w:t xml:space="preserve">assistant who has very regular </w:t>
            </w:r>
            <w:r w:rsidRPr="00F31EDC">
              <w:rPr>
                <w:rFonts w:asciiTheme="minorHAnsi" w:hAnsiTheme="minorHAnsi" w:cstheme="minorBidi"/>
                <w:color w:val="auto"/>
                <w:sz w:val="20"/>
                <w:szCs w:val="20"/>
              </w:rPr>
              <w:t xml:space="preserve">contact with parents.  </w:t>
            </w:r>
          </w:p>
          <w:p w14:paraId="321E6ADB" w14:textId="77777777" w:rsidR="00E13880" w:rsidRPr="00F31EDC" w:rsidRDefault="00E13880" w:rsidP="00297052">
            <w:pPr>
              <w:pStyle w:val="Default"/>
              <w:numPr>
                <w:ilvl w:val="0"/>
                <w:numId w:val="9"/>
              </w:numPr>
              <w:rPr>
                <w:rFonts w:asciiTheme="minorHAnsi" w:hAnsiTheme="minorHAnsi"/>
                <w:sz w:val="20"/>
                <w:szCs w:val="20"/>
              </w:rPr>
            </w:pPr>
            <w:r w:rsidRPr="00F31EDC">
              <w:rPr>
                <w:rFonts w:asciiTheme="minorHAnsi" w:hAnsiTheme="minorHAnsi"/>
                <w:iCs/>
                <w:sz w:val="20"/>
                <w:szCs w:val="20"/>
              </w:rPr>
              <w:t>When reporting to parents</w:t>
            </w:r>
            <w:r w:rsidR="00B92124" w:rsidRPr="00F31EDC">
              <w:rPr>
                <w:rFonts w:asciiTheme="minorHAnsi" w:hAnsiTheme="minorHAnsi"/>
                <w:iCs/>
                <w:sz w:val="20"/>
                <w:szCs w:val="20"/>
              </w:rPr>
              <w:t>, via termly report,</w:t>
            </w:r>
            <w:r w:rsidRPr="00F31EDC">
              <w:rPr>
                <w:rFonts w:asciiTheme="minorHAnsi" w:hAnsiTheme="minorHAnsi"/>
                <w:iCs/>
                <w:sz w:val="20"/>
                <w:szCs w:val="20"/>
              </w:rPr>
              <w:t xml:space="preserve"> their child’s progress is compared with the National Picture in terms of expected attainment. </w:t>
            </w:r>
          </w:p>
        </w:tc>
      </w:tr>
      <w:tr w:rsidR="00E13880" w14:paraId="4EF0475F" w14:textId="77777777" w:rsidTr="00D07145">
        <w:trPr>
          <w:trHeight w:val="807"/>
        </w:trPr>
        <w:tc>
          <w:tcPr>
            <w:tcW w:w="6062" w:type="dxa"/>
          </w:tcPr>
          <w:p w14:paraId="261BB506" w14:textId="77777777" w:rsidR="00E13880" w:rsidRPr="00F31EDC" w:rsidRDefault="00E13880" w:rsidP="00E13880">
            <w:pPr>
              <w:pStyle w:val="Default"/>
              <w:rPr>
                <w:rFonts w:asciiTheme="minorHAnsi" w:hAnsiTheme="minorHAnsi"/>
                <w:sz w:val="20"/>
                <w:szCs w:val="20"/>
              </w:rPr>
            </w:pPr>
            <w:r w:rsidRPr="00F31EDC">
              <w:rPr>
                <w:rFonts w:asciiTheme="minorHAnsi" w:hAnsiTheme="minorHAnsi"/>
                <w:b/>
                <w:sz w:val="20"/>
                <w:szCs w:val="20"/>
              </w:rPr>
              <w:t>How are children able to contribute their views?</w:t>
            </w:r>
            <w:r w:rsidRPr="00F31EDC">
              <w:rPr>
                <w:rFonts w:asciiTheme="minorHAnsi" w:hAnsiTheme="minorHAnsi"/>
                <w:sz w:val="20"/>
                <w:szCs w:val="20"/>
              </w:rPr>
              <w:t xml:space="preserve"> </w:t>
            </w:r>
          </w:p>
        </w:tc>
        <w:tc>
          <w:tcPr>
            <w:tcW w:w="9552" w:type="dxa"/>
          </w:tcPr>
          <w:p w14:paraId="0FFC5D0E" w14:textId="77777777" w:rsidR="00E13880" w:rsidRPr="00F31EDC" w:rsidRDefault="00B92124" w:rsidP="00155CD9">
            <w:pPr>
              <w:pStyle w:val="Default"/>
              <w:numPr>
                <w:ilvl w:val="0"/>
                <w:numId w:val="10"/>
              </w:numPr>
              <w:rPr>
                <w:rFonts w:asciiTheme="minorHAnsi" w:hAnsiTheme="minorHAnsi"/>
                <w:iCs/>
                <w:sz w:val="20"/>
                <w:szCs w:val="20"/>
              </w:rPr>
            </w:pPr>
            <w:r w:rsidRPr="00F31EDC">
              <w:rPr>
                <w:rFonts w:asciiTheme="minorHAnsi" w:hAnsiTheme="minorHAnsi"/>
                <w:iCs/>
                <w:sz w:val="20"/>
                <w:szCs w:val="20"/>
              </w:rPr>
              <w:t xml:space="preserve">From Y2 upwards our target recording system, affords the opportunities for  </w:t>
            </w:r>
            <w:r w:rsidR="00E13880" w:rsidRPr="00F31EDC">
              <w:rPr>
                <w:rFonts w:asciiTheme="minorHAnsi" w:hAnsiTheme="minorHAnsi"/>
                <w:iCs/>
                <w:sz w:val="20"/>
                <w:szCs w:val="20"/>
              </w:rPr>
              <w:t xml:space="preserve"> the class teachers </w:t>
            </w:r>
            <w:r w:rsidRPr="00F31EDC">
              <w:rPr>
                <w:rFonts w:asciiTheme="minorHAnsi" w:hAnsiTheme="minorHAnsi"/>
                <w:iCs/>
                <w:sz w:val="20"/>
                <w:szCs w:val="20"/>
              </w:rPr>
              <w:t xml:space="preserve">to </w:t>
            </w:r>
            <w:r w:rsidR="00E13880" w:rsidRPr="00F31EDC">
              <w:rPr>
                <w:rFonts w:asciiTheme="minorHAnsi" w:hAnsiTheme="minorHAnsi"/>
                <w:iCs/>
                <w:sz w:val="20"/>
                <w:szCs w:val="20"/>
              </w:rPr>
              <w:t>discuss readi</w:t>
            </w:r>
            <w:r w:rsidRPr="00F31EDC">
              <w:rPr>
                <w:rFonts w:asciiTheme="minorHAnsi" w:hAnsiTheme="minorHAnsi"/>
                <w:iCs/>
                <w:sz w:val="20"/>
                <w:szCs w:val="20"/>
              </w:rPr>
              <w:t>ng, writing.</w:t>
            </w:r>
            <w:r w:rsidR="00E13880" w:rsidRPr="00F31EDC">
              <w:rPr>
                <w:rFonts w:asciiTheme="minorHAnsi" w:hAnsiTheme="minorHAnsi"/>
                <w:iCs/>
                <w:sz w:val="20"/>
                <w:szCs w:val="20"/>
              </w:rPr>
              <w:t xml:space="preserve"> </w:t>
            </w:r>
            <w:r w:rsidR="00F31EDC" w:rsidRPr="00F31EDC">
              <w:rPr>
                <w:rFonts w:asciiTheme="minorHAnsi" w:hAnsiTheme="minorHAnsi"/>
                <w:iCs/>
                <w:sz w:val="20"/>
                <w:szCs w:val="20"/>
              </w:rPr>
              <w:t>Maths</w:t>
            </w:r>
            <w:r w:rsidR="00E13880" w:rsidRPr="00F31EDC">
              <w:rPr>
                <w:rFonts w:asciiTheme="minorHAnsi" w:hAnsiTheme="minorHAnsi"/>
                <w:iCs/>
                <w:sz w:val="20"/>
                <w:szCs w:val="20"/>
              </w:rPr>
              <w:t xml:space="preserve"> </w:t>
            </w:r>
            <w:r w:rsidRPr="00F31EDC">
              <w:rPr>
                <w:rFonts w:asciiTheme="minorHAnsi" w:hAnsiTheme="minorHAnsi"/>
                <w:iCs/>
                <w:sz w:val="20"/>
                <w:szCs w:val="20"/>
              </w:rPr>
              <w:t xml:space="preserve">and science </w:t>
            </w:r>
            <w:r w:rsidR="00E13880" w:rsidRPr="00F31EDC">
              <w:rPr>
                <w:rFonts w:asciiTheme="minorHAnsi" w:hAnsiTheme="minorHAnsi"/>
                <w:iCs/>
                <w:sz w:val="20"/>
                <w:szCs w:val="20"/>
              </w:rPr>
              <w:t xml:space="preserve">targets </w:t>
            </w:r>
            <w:r w:rsidRPr="00F31EDC">
              <w:rPr>
                <w:rFonts w:asciiTheme="minorHAnsi" w:hAnsiTheme="minorHAnsi"/>
                <w:iCs/>
                <w:sz w:val="20"/>
                <w:szCs w:val="20"/>
              </w:rPr>
              <w:t>on a very regular basis</w:t>
            </w:r>
            <w:r w:rsidR="00415AE1" w:rsidRPr="00F31EDC">
              <w:rPr>
                <w:rFonts w:asciiTheme="minorHAnsi" w:hAnsiTheme="minorHAnsi"/>
                <w:iCs/>
                <w:sz w:val="20"/>
                <w:szCs w:val="20"/>
              </w:rPr>
              <w:t>.</w:t>
            </w:r>
          </w:p>
          <w:p w14:paraId="660AFF48" w14:textId="28C8FC45" w:rsidR="00DD636F" w:rsidRPr="00D07145" w:rsidRDefault="00415AE1" w:rsidP="00415AE1">
            <w:pPr>
              <w:pStyle w:val="Default"/>
              <w:numPr>
                <w:ilvl w:val="0"/>
                <w:numId w:val="10"/>
              </w:numPr>
              <w:rPr>
                <w:rFonts w:asciiTheme="minorHAnsi" w:hAnsiTheme="minorHAnsi"/>
                <w:iCs/>
                <w:sz w:val="20"/>
                <w:szCs w:val="20"/>
              </w:rPr>
            </w:pPr>
            <w:r w:rsidRPr="00F31EDC">
              <w:rPr>
                <w:rFonts w:asciiTheme="minorHAnsi" w:hAnsiTheme="minorHAnsi"/>
                <w:iCs/>
                <w:sz w:val="20"/>
                <w:szCs w:val="20"/>
              </w:rPr>
              <w:t>Children’s views contribute to Annual Reviews / EHCP review meetings.</w:t>
            </w:r>
          </w:p>
        </w:tc>
      </w:tr>
      <w:tr w:rsidR="00E13880" w14:paraId="4F879F8B" w14:textId="77777777" w:rsidTr="00EB5AE1">
        <w:tc>
          <w:tcPr>
            <w:tcW w:w="15614" w:type="dxa"/>
            <w:gridSpan w:val="2"/>
            <w:shd w:val="clear" w:color="auto" w:fill="CCFFCC"/>
          </w:tcPr>
          <w:p w14:paraId="72EED5A9" w14:textId="77777777" w:rsidR="00E13880" w:rsidRPr="00F31EDC" w:rsidRDefault="00EB5AE1" w:rsidP="00E13880">
            <w:pPr>
              <w:pStyle w:val="Default"/>
              <w:rPr>
                <w:rFonts w:asciiTheme="minorHAnsi" w:hAnsiTheme="minorHAnsi"/>
                <w:sz w:val="20"/>
                <w:szCs w:val="20"/>
              </w:rPr>
            </w:pPr>
            <w:r w:rsidRPr="00F31EDC">
              <w:rPr>
                <w:rFonts w:asciiTheme="minorHAnsi" w:hAnsiTheme="minorHAnsi"/>
                <w:b/>
                <w:bCs/>
                <w:sz w:val="20"/>
                <w:szCs w:val="20"/>
              </w:rPr>
              <w:t>PROVISION</w:t>
            </w:r>
            <w:r w:rsidR="00E13880" w:rsidRPr="00F31EDC">
              <w:rPr>
                <w:rFonts w:asciiTheme="minorHAnsi" w:hAnsiTheme="minorHAnsi"/>
                <w:b/>
                <w:bCs/>
                <w:sz w:val="20"/>
                <w:szCs w:val="20"/>
              </w:rPr>
              <w:t xml:space="preserve">, RESOURCES &amp; SERVICES </w:t>
            </w:r>
          </w:p>
        </w:tc>
      </w:tr>
      <w:tr w:rsidR="00E13880" w14:paraId="1B1C8D4E" w14:textId="77777777" w:rsidTr="00560B8D">
        <w:tc>
          <w:tcPr>
            <w:tcW w:w="6062" w:type="dxa"/>
          </w:tcPr>
          <w:p w14:paraId="210067BF" w14:textId="77777777" w:rsidR="00E13880" w:rsidRPr="00F31EDC" w:rsidRDefault="00E13880" w:rsidP="00E13880">
            <w:pPr>
              <w:pStyle w:val="Default"/>
              <w:rPr>
                <w:rFonts w:asciiTheme="minorHAnsi" w:hAnsiTheme="minorHAnsi"/>
                <w:b/>
                <w:sz w:val="20"/>
                <w:szCs w:val="20"/>
              </w:rPr>
            </w:pPr>
            <w:r w:rsidRPr="00F31EDC">
              <w:rPr>
                <w:rFonts w:asciiTheme="minorHAnsi" w:hAnsiTheme="minorHAnsi"/>
                <w:b/>
                <w:sz w:val="20"/>
                <w:szCs w:val="20"/>
              </w:rPr>
              <w:t xml:space="preserve">How is learning and development provision matched to individual pupils’ needs? </w:t>
            </w:r>
          </w:p>
        </w:tc>
        <w:tc>
          <w:tcPr>
            <w:tcW w:w="9552" w:type="dxa"/>
          </w:tcPr>
          <w:p w14:paraId="2798D278" w14:textId="77777777" w:rsidR="00091445" w:rsidRPr="00F31EDC" w:rsidRDefault="00091445" w:rsidP="00155CD9">
            <w:pPr>
              <w:pStyle w:val="Default"/>
              <w:numPr>
                <w:ilvl w:val="0"/>
                <w:numId w:val="11"/>
              </w:numPr>
              <w:rPr>
                <w:rFonts w:asciiTheme="minorHAnsi" w:hAnsiTheme="minorHAnsi"/>
                <w:sz w:val="20"/>
                <w:szCs w:val="20"/>
              </w:rPr>
            </w:pPr>
            <w:r w:rsidRPr="00F31EDC">
              <w:rPr>
                <w:rFonts w:asciiTheme="minorHAnsi" w:hAnsiTheme="minorHAnsi"/>
                <w:iCs/>
                <w:sz w:val="20"/>
                <w:szCs w:val="20"/>
              </w:rPr>
              <w:t>Additi</w:t>
            </w:r>
            <w:r w:rsidR="00415AE1" w:rsidRPr="00F31EDC">
              <w:rPr>
                <w:rFonts w:asciiTheme="minorHAnsi" w:hAnsiTheme="minorHAnsi"/>
                <w:iCs/>
                <w:sz w:val="20"/>
                <w:szCs w:val="20"/>
              </w:rPr>
              <w:t>onal teachers are employed in Y2</w:t>
            </w:r>
            <w:r w:rsidRPr="00F31EDC">
              <w:rPr>
                <w:rFonts w:asciiTheme="minorHAnsi" w:hAnsiTheme="minorHAnsi"/>
                <w:iCs/>
                <w:sz w:val="20"/>
                <w:szCs w:val="20"/>
              </w:rPr>
              <w:t xml:space="preserve"> – Y6 to enable smaller ability sets</w:t>
            </w:r>
            <w:r w:rsidR="00F31EDC">
              <w:rPr>
                <w:rFonts w:asciiTheme="minorHAnsi" w:hAnsiTheme="minorHAnsi"/>
                <w:iCs/>
                <w:sz w:val="20"/>
                <w:szCs w:val="20"/>
              </w:rPr>
              <w:t>.</w:t>
            </w:r>
            <w:r w:rsidRPr="00F31EDC">
              <w:rPr>
                <w:rFonts w:asciiTheme="minorHAnsi" w:hAnsiTheme="minorHAnsi"/>
                <w:iCs/>
                <w:sz w:val="20"/>
                <w:szCs w:val="20"/>
              </w:rPr>
              <w:t xml:space="preserve"> </w:t>
            </w:r>
          </w:p>
          <w:p w14:paraId="2CCF1565" w14:textId="77777777" w:rsidR="004673B0" w:rsidRPr="00F31EDC" w:rsidRDefault="00F70EA2" w:rsidP="004673B0">
            <w:pPr>
              <w:pStyle w:val="Default"/>
              <w:numPr>
                <w:ilvl w:val="0"/>
                <w:numId w:val="11"/>
              </w:numPr>
              <w:rPr>
                <w:rFonts w:asciiTheme="minorHAnsi" w:hAnsiTheme="minorHAnsi"/>
                <w:iCs/>
                <w:sz w:val="20"/>
                <w:szCs w:val="20"/>
              </w:rPr>
            </w:pPr>
            <w:r w:rsidRPr="00F31EDC">
              <w:rPr>
                <w:rFonts w:asciiTheme="minorHAnsi" w:hAnsiTheme="minorHAnsi"/>
                <w:iCs/>
                <w:sz w:val="20"/>
                <w:szCs w:val="20"/>
              </w:rPr>
              <w:t>SEND</w:t>
            </w:r>
            <w:r w:rsidR="00E13880" w:rsidRPr="00F31EDC">
              <w:rPr>
                <w:rFonts w:asciiTheme="minorHAnsi" w:hAnsiTheme="minorHAnsi"/>
                <w:iCs/>
                <w:sz w:val="20"/>
                <w:szCs w:val="20"/>
              </w:rPr>
              <w:t xml:space="preserve"> children receive additional support as necessary, for example through deployment of resources and staff. </w:t>
            </w:r>
          </w:p>
          <w:p w14:paraId="1F748854" w14:textId="77777777" w:rsidR="004673B0" w:rsidRPr="00F31EDC" w:rsidRDefault="004673B0" w:rsidP="00155CD9">
            <w:pPr>
              <w:pStyle w:val="Default"/>
              <w:numPr>
                <w:ilvl w:val="0"/>
                <w:numId w:val="11"/>
              </w:numPr>
              <w:rPr>
                <w:rFonts w:asciiTheme="minorHAnsi" w:hAnsiTheme="minorHAnsi"/>
                <w:sz w:val="20"/>
                <w:szCs w:val="20"/>
              </w:rPr>
            </w:pPr>
            <w:r w:rsidRPr="00F31EDC">
              <w:rPr>
                <w:rFonts w:asciiTheme="minorHAnsi" w:hAnsiTheme="minorHAnsi"/>
                <w:sz w:val="20"/>
                <w:szCs w:val="20"/>
              </w:rPr>
              <w:t>All students have an entitlement to study a</w:t>
            </w:r>
            <w:r w:rsidR="00415AE1" w:rsidRPr="00F31EDC">
              <w:rPr>
                <w:rFonts w:asciiTheme="minorHAnsi" w:hAnsiTheme="minorHAnsi"/>
                <w:sz w:val="20"/>
                <w:szCs w:val="20"/>
              </w:rPr>
              <w:t xml:space="preserve"> broad and balanced curriculum.</w:t>
            </w:r>
          </w:p>
          <w:p w14:paraId="549EC0AD" w14:textId="77777777" w:rsidR="004673B0" w:rsidRPr="00F31EDC" w:rsidRDefault="004673B0" w:rsidP="00155CD9">
            <w:pPr>
              <w:pStyle w:val="Default"/>
              <w:numPr>
                <w:ilvl w:val="0"/>
                <w:numId w:val="11"/>
              </w:numPr>
              <w:rPr>
                <w:rFonts w:asciiTheme="minorHAnsi" w:hAnsiTheme="minorHAnsi"/>
                <w:sz w:val="20"/>
                <w:szCs w:val="20"/>
              </w:rPr>
            </w:pPr>
            <w:r w:rsidRPr="00F31EDC">
              <w:rPr>
                <w:rFonts w:asciiTheme="minorHAnsi" w:hAnsiTheme="minorHAnsi"/>
                <w:sz w:val="20"/>
                <w:szCs w:val="20"/>
              </w:rPr>
              <w:t>School discretion can be used to tailor the curriculum to a pupil’s needs</w:t>
            </w:r>
            <w:r w:rsidR="00415AE1" w:rsidRPr="00F31EDC">
              <w:rPr>
                <w:rFonts w:asciiTheme="minorHAnsi" w:hAnsiTheme="minorHAnsi"/>
                <w:sz w:val="20"/>
                <w:szCs w:val="20"/>
              </w:rPr>
              <w:t>.</w:t>
            </w:r>
          </w:p>
          <w:p w14:paraId="69529598" w14:textId="77777777" w:rsidR="004673B0" w:rsidRPr="00F31EDC" w:rsidRDefault="004673B0" w:rsidP="00155CD9">
            <w:pPr>
              <w:pStyle w:val="Default"/>
              <w:numPr>
                <w:ilvl w:val="0"/>
                <w:numId w:val="11"/>
              </w:numPr>
              <w:rPr>
                <w:rFonts w:asciiTheme="minorHAnsi" w:hAnsiTheme="minorHAnsi"/>
                <w:sz w:val="20"/>
                <w:szCs w:val="20"/>
              </w:rPr>
            </w:pPr>
            <w:r w:rsidRPr="00F31EDC">
              <w:rPr>
                <w:rFonts w:asciiTheme="minorHAnsi" w:hAnsiTheme="minorHAnsi"/>
                <w:sz w:val="20"/>
                <w:szCs w:val="20"/>
              </w:rPr>
              <w:t xml:space="preserve">Differentiation is the responsibility of all teachers. Informed by the data and information on each pupil, teachers plan for and deliver using different styles of teaching and meeting individual needs through a wide range </w:t>
            </w:r>
            <w:r w:rsidR="00415AE1" w:rsidRPr="00F31EDC">
              <w:rPr>
                <w:rFonts w:asciiTheme="minorHAnsi" w:hAnsiTheme="minorHAnsi"/>
                <w:sz w:val="20"/>
                <w:szCs w:val="20"/>
              </w:rPr>
              <w:t>of strategies and interventions.</w:t>
            </w:r>
          </w:p>
          <w:p w14:paraId="2041E5E0" w14:textId="77777777" w:rsidR="00E13880" w:rsidRPr="00F31EDC" w:rsidRDefault="004673B0" w:rsidP="00155CD9">
            <w:pPr>
              <w:pStyle w:val="Default"/>
              <w:numPr>
                <w:ilvl w:val="0"/>
                <w:numId w:val="11"/>
              </w:numPr>
              <w:rPr>
                <w:rFonts w:asciiTheme="minorHAnsi" w:hAnsiTheme="minorHAnsi"/>
                <w:sz w:val="20"/>
                <w:szCs w:val="20"/>
              </w:rPr>
            </w:pPr>
            <w:r w:rsidRPr="00F31EDC">
              <w:rPr>
                <w:rFonts w:asciiTheme="minorHAnsi" w:hAnsiTheme="minorHAnsi"/>
                <w:sz w:val="20"/>
                <w:szCs w:val="20"/>
              </w:rPr>
              <w:t>Wit</w:t>
            </w:r>
            <w:r w:rsidR="00415AE1" w:rsidRPr="00F31EDC">
              <w:rPr>
                <w:rFonts w:asciiTheme="minorHAnsi" w:hAnsiTheme="minorHAnsi"/>
                <w:sz w:val="20"/>
                <w:szCs w:val="20"/>
              </w:rPr>
              <w:t xml:space="preserve">hin the core subjects (English </w:t>
            </w:r>
            <w:r w:rsidRPr="00F31EDC">
              <w:rPr>
                <w:rFonts w:asciiTheme="minorHAnsi" w:hAnsiTheme="minorHAnsi"/>
                <w:sz w:val="20"/>
                <w:szCs w:val="20"/>
              </w:rPr>
              <w:t>and Maths ) groups are set within ability bands, which  enables  differentiation to the appropriate level using quality first teaching and ensuring that targets are stretching and attainable.</w:t>
            </w:r>
          </w:p>
        </w:tc>
      </w:tr>
      <w:tr w:rsidR="00E13880" w14:paraId="37F21804" w14:textId="77777777" w:rsidTr="00560B8D">
        <w:tc>
          <w:tcPr>
            <w:tcW w:w="6062" w:type="dxa"/>
          </w:tcPr>
          <w:p w14:paraId="3165B564" w14:textId="77777777" w:rsidR="00E13880" w:rsidRPr="00F31EDC" w:rsidRDefault="00E13880" w:rsidP="00E13880">
            <w:pPr>
              <w:pStyle w:val="Default"/>
              <w:rPr>
                <w:rFonts w:asciiTheme="minorHAnsi" w:hAnsiTheme="minorHAnsi"/>
                <w:b/>
                <w:sz w:val="20"/>
                <w:szCs w:val="20"/>
              </w:rPr>
            </w:pPr>
            <w:r w:rsidRPr="00F31EDC">
              <w:rPr>
                <w:rFonts w:asciiTheme="minorHAnsi" w:hAnsiTheme="minorHAnsi"/>
                <w:b/>
                <w:sz w:val="20"/>
                <w:szCs w:val="20"/>
              </w:rPr>
              <w:t xml:space="preserve">How are the school’s resources allocated and matched to pupils’ </w:t>
            </w:r>
            <w:r w:rsidR="00F70EA2" w:rsidRPr="00F31EDC">
              <w:rPr>
                <w:rFonts w:asciiTheme="minorHAnsi" w:hAnsiTheme="minorHAnsi"/>
                <w:b/>
                <w:sz w:val="20"/>
                <w:szCs w:val="20"/>
              </w:rPr>
              <w:t>SEND</w:t>
            </w:r>
            <w:r w:rsidRPr="00F31EDC">
              <w:rPr>
                <w:rFonts w:asciiTheme="minorHAnsi" w:hAnsiTheme="minorHAnsi"/>
                <w:b/>
                <w:sz w:val="20"/>
                <w:szCs w:val="20"/>
              </w:rPr>
              <w:t xml:space="preserve">? </w:t>
            </w:r>
          </w:p>
          <w:p w14:paraId="25EC7ED1" w14:textId="77777777" w:rsidR="00E13880" w:rsidRPr="00F31EDC" w:rsidRDefault="00E13880" w:rsidP="00E13880">
            <w:pPr>
              <w:tabs>
                <w:tab w:val="left" w:pos="4785"/>
              </w:tabs>
              <w:jc w:val="center"/>
              <w:rPr>
                <w:rFonts w:asciiTheme="minorHAnsi" w:hAnsiTheme="minorHAnsi"/>
                <w:b/>
                <w:sz w:val="24"/>
                <w:szCs w:val="24"/>
              </w:rPr>
            </w:pPr>
          </w:p>
        </w:tc>
        <w:tc>
          <w:tcPr>
            <w:tcW w:w="9552" w:type="dxa"/>
          </w:tcPr>
          <w:p w14:paraId="7CC9E852" w14:textId="77777777" w:rsidR="00091445" w:rsidRPr="00F31EDC" w:rsidRDefault="00E13880" w:rsidP="00155CD9">
            <w:pPr>
              <w:pStyle w:val="Default"/>
              <w:numPr>
                <w:ilvl w:val="0"/>
                <w:numId w:val="12"/>
              </w:numPr>
              <w:rPr>
                <w:rFonts w:asciiTheme="minorHAnsi" w:hAnsiTheme="minorHAnsi"/>
                <w:sz w:val="20"/>
                <w:szCs w:val="20"/>
              </w:rPr>
            </w:pPr>
            <w:r w:rsidRPr="00F31EDC">
              <w:rPr>
                <w:rFonts w:asciiTheme="minorHAnsi" w:hAnsiTheme="minorHAnsi"/>
                <w:iCs/>
                <w:sz w:val="20"/>
                <w:szCs w:val="20"/>
              </w:rPr>
              <w:t xml:space="preserve">The Academy’s </w:t>
            </w:r>
            <w:r w:rsidR="00091445" w:rsidRPr="00F31EDC">
              <w:rPr>
                <w:rFonts w:asciiTheme="minorHAnsi" w:hAnsiTheme="minorHAnsi"/>
                <w:iCs/>
                <w:sz w:val="20"/>
                <w:szCs w:val="20"/>
              </w:rPr>
              <w:t xml:space="preserve">notional </w:t>
            </w:r>
            <w:r w:rsidR="00F70EA2" w:rsidRPr="00F31EDC">
              <w:rPr>
                <w:rFonts w:asciiTheme="minorHAnsi" w:hAnsiTheme="minorHAnsi"/>
                <w:iCs/>
                <w:sz w:val="20"/>
                <w:szCs w:val="20"/>
              </w:rPr>
              <w:t>SEND</w:t>
            </w:r>
            <w:r w:rsidRPr="00F31EDC">
              <w:rPr>
                <w:rFonts w:asciiTheme="minorHAnsi" w:hAnsiTheme="minorHAnsi"/>
                <w:iCs/>
                <w:sz w:val="20"/>
                <w:szCs w:val="20"/>
              </w:rPr>
              <w:t xml:space="preserve"> budget is allocated for resources, staffing, </w:t>
            </w:r>
            <w:r w:rsidR="00F31EDC" w:rsidRPr="00F31EDC">
              <w:rPr>
                <w:rFonts w:asciiTheme="minorHAnsi" w:hAnsiTheme="minorHAnsi"/>
                <w:iCs/>
                <w:sz w:val="20"/>
                <w:szCs w:val="20"/>
              </w:rPr>
              <w:t>and training</w:t>
            </w:r>
            <w:r w:rsidR="00091445" w:rsidRPr="00F31EDC">
              <w:rPr>
                <w:rFonts w:asciiTheme="minorHAnsi" w:hAnsiTheme="minorHAnsi"/>
                <w:iCs/>
                <w:sz w:val="20"/>
                <w:szCs w:val="20"/>
              </w:rPr>
              <w:t xml:space="preserve"> and</w:t>
            </w:r>
            <w:r w:rsidRPr="00F31EDC">
              <w:rPr>
                <w:rFonts w:asciiTheme="minorHAnsi" w:hAnsiTheme="minorHAnsi"/>
                <w:iCs/>
                <w:sz w:val="20"/>
                <w:szCs w:val="20"/>
              </w:rPr>
              <w:t xml:space="preserve"> to support the specific needs of pupils with </w:t>
            </w:r>
            <w:r w:rsidR="00091445" w:rsidRPr="00F31EDC">
              <w:rPr>
                <w:rFonts w:asciiTheme="minorHAnsi" w:hAnsiTheme="minorHAnsi"/>
                <w:iCs/>
                <w:sz w:val="20"/>
                <w:szCs w:val="20"/>
              </w:rPr>
              <w:t>Statements/</w:t>
            </w:r>
            <w:r w:rsidR="00415AE1" w:rsidRPr="00F31EDC">
              <w:rPr>
                <w:rFonts w:asciiTheme="minorHAnsi" w:hAnsiTheme="minorHAnsi"/>
                <w:iCs/>
                <w:sz w:val="20"/>
                <w:szCs w:val="20"/>
              </w:rPr>
              <w:t>EHCPs.</w:t>
            </w:r>
          </w:p>
          <w:p w14:paraId="68E28E2B" w14:textId="77777777" w:rsidR="00E13880" w:rsidRPr="00F31EDC" w:rsidRDefault="00091445" w:rsidP="00155CD9">
            <w:pPr>
              <w:pStyle w:val="Default"/>
              <w:numPr>
                <w:ilvl w:val="0"/>
                <w:numId w:val="12"/>
              </w:numPr>
              <w:rPr>
                <w:rFonts w:asciiTheme="minorHAnsi" w:hAnsiTheme="minorHAnsi"/>
                <w:iCs/>
                <w:sz w:val="20"/>
                <w:szCs w:val="20"/>
              </w:rPr>
            </w:pPr>
            <w:r w:rsidRPr="00F31EDC">
              <w:rPr>
                <w:rFonts w:asciiTheme="minorHAnsi" w:hAnsiTheme="minorHAnsi"/>
                <w:sz w:val="20"/>
                <w:szCs w:val="20"/>
              </w:rPr>
              <w:t xml:space="preserve">The </w:t>
            </w:r>
            <w:r w:rsidR="00F31EDC" w:rsidRPr="00F31EDC">
              <w:rPr>
                <w:rFonts w:asciiTheme="minorHAnsi" w:hAnsiTheme="minorHAnsi"/>
                <w:sz w:val="20"/>
                <w:szCs w:val="20"/>
              </w:rPr>
              <w:t>Co-Head</w:t>
            </w:r>
            <w:r w:rsidRPr="00F31EDC">
              <w:rPr>
                <w:rFonts w:asciiTheme="minorHAnsi" w:hAnsiTheme="minorHAnsi"/>
                <w:sz w:val="20"/>
                <w:szCs w:val="20"/>
              </w:rPr>
              <w:t xml:space="preserve"> Teachers and governors</w:t>
            </w:r>
            <w:r w:rsidRPr="00F31EDC">
              <w:rPr>
                <w:rFonts w:asciiTheme="minorHAnsi" w:hAnsiTheme="minorHAnsi"/>
                <w:iCs/>
                <w:sz w:val="20"/>
                <w:szCs w:val="20"/>
              </w:rPr>
              <w:t xml:space="preserve"> have</w:t>
            </w:r>
            <w:r w:rsidR="00E13880" w:rsidRPr="00F31EDC">
              <w:rPr>
                <w:rFonts w:asciiTheme="minorHAnsi" w:hAnsiTheme="minorHAnsi"/>
                <w:iCs/>
                <w:sz w:val="20"/>
                <w:szCs w:val="20"/>
              </w:rPr>
              <w:t xml:space="preserve"> overall responsibility for the </w:t>
            </w:r>
            <w:r w:rsidR="00F70EA2" w:rsidRPr="00F31EDC">
              <w:rPr>
                <w:rFonts w:asciiTheme="minorHAnsi" w:hAnsiTheme="minorHAnsi"/>
                <w:iCs/>
                <w:sz w:val="20"/>
                <w:szCs w:val="20"/>
              </w:rPr>
              <w:t>SEND</w:t>
            </w:r>
            <w:r w:rsidR="00E13880" w:rsidRPr="00F31EDC">
              <w:rPr>
                <w:rFonts w:asciiTheme="minorHAnsi" w:hAnsiTheme="minorHAnsi"/>
                <w:iCs/>
                <w:sz w:val="20"/>
                <w:szCs w:val="20"/>
              </w:rPr>
              <w:t xml:space="preserve"> budget</w:t>
            </w:r>
            <w:r w:rsidR="00415AE1" w:rsidRPr="00F31EDC">
              <w:rPr>
                <w:rFonts w:asciiTheme="minorHAnsi" w:hAnsiTheme="minorHAnsi"/>
                <w:iCs/>
                <w:sz w:val="20"/>
                <w:szCs w:val="20"/>
              </w:rPr>
              <w:t>.</w:t>
            </w:r>
            <w:r w:rsidR="00E13880" w:rsidRPr="00F31EDC">
              <w:rPr>
                <w:rFonts w:asciiTheme="minorHAnsi" w:hAnsiTheme="minorHAnsi"/>
                <w:iCs/>
                <w:sz w:val="20"/>
                <w:szCs w:val="20"/>
              </w:rPr>
              <w:t xml:space="preserve"> </w:t>
            </w:r>
          </w:p>
          <w:p w14:paraId="5674F58A" w14:textId="77777777" w:rsidR="00155CD9" w:rsidRPr="00F31EDC" w:rsidRDefault="00091445" w:rsidP="00155CD9">
            <w:pPr>
              <w:pStyle w:val="Default"/>
              <w:numPr>
                <w:ilvl w:val="0"/>
                <w:numId w:val="12"/>
              </w:numPr>
              <w:rPr>
                <w:rFonts w:asciiTheme="minorHAnsi" w:hAnsiTheme="minorHAnsi"/>
                <w:iCs/>
                <w:sz w:val="20"/>
                <w:szCs w:val="20"/>
              </w:rPr>
            </w:pPr>
            <w:r w:rsidRPr="00F31EDC">
              <w:rPr>
                <w:rFonts w:asciiTheme="minorHAnsi" w:hAnsiTheme="minorHAnsi"/>
                <w:iCs/>
                <w:sz w:val="20"/>
                <w:szCs w:val="20"/>
              </w:rPr>
              <w:t xml:space="preserve">Pupil Premium money is also used to provide additional staff and resources for those </w:t>
            </w:r>
            <w:r w:rsidR="00F01F2E" w:rsidRPr="00F31EDC">
              <w:rPr>
                <w:rFonts w:asciiTheme="minorHAnsi" w:hAnsiTheme="minorHAnsi"/>
                <w:iCs/>
                <w:sz w:val="20"/>
                <w:szCs w:val="20"/>
              </w:rPr>
              <w:t>SEN</w:t>
            </w:r>
            <w:r w:rsidRPr="00F31EDC">
              <w:rPr>
                <w:rFonts w:asciiTheme="minorHAnsi" w:hAnsiTheme="minorHAnsi"/>
                <w:iCs/>
                <w:sz w:val="20"/>
                <w:szCs w:val="20"/>
              </w:rPr>
              <w:t>D children who may also be eligible for FSM</w:t>
            </w:r>
            <w:r w:rsidR="00B3453D" w:rsidRPr="00F31EDC">
              <w:rPr>
                <w:rFonts w:asciiTheme="minorHAnsi" w:hAnsiTheme="minorHAnsi"/>
                <w:iCs/>
                <w:sz w:val="20"/>
                <w:szCs w:val="20"/>
              </w:rPr>
              <w:t>.</w:t>
            </w:r>
          </w:p>
          <w:p w14:paraId="5FFC9AE1" w14:textId="77777777" w:rsidR="00155CD9" w:rsidRPr="00F31EDC" w:rsidRDefault="00155CD9" w:rsidP="00155CD9">
            <w:pPr>
              <w:pStyle w:val="Default"/>
              <w:ind w:left="720"/>
              <w:rPr>
                <w:rFonts w:asciiTheme="minorHAnsi" w:hAnsiTheme="minorHAnsi"/>
                <w:iCs/>
                <w:sz w:val="20"/>
                <w:szCs w:val="20"/>
              </w:rPr>
            </w:pPr>
          </w:p>
          <w:p w14:paraId="78CE8B38" w14:textId="77777777" w:rsidR="00B3453D" w:rsidRPr="00F31EDC" w:rsidRDefault="00155CD9" w:rsidP="00155CD9">
            <w:pPr>
              <w:pStyle w:val="Default"/>
              <w:rPr>
                <w:rFonts w:asciiTheme="minorHAnsi" w:hAnsiTheme="minorHAnsi"/>
                <w:iCs/>
                <w:sz w:val="20"/>
                <w:szCs w:val="20"/>
              </w:rPr>
            </w:pPr>
            <w:r w:rsidRPr="00F31EDC">
              <w:rPr>
                <w:rFonts w:asciiTheme="minorHAnsi" w:hAnsiTheme="minorHAnsi"/>
                <w:iCs/>
                <w:sz w:val="20"/>
                <w:szCs w:val="20"/>
              </w:rPr>
              <w:t xml:space="preserve">As a small example </w:t>
            </w:r>
            <w:r w:rsidR="00B3453D" w:rsidRPr="00F31EDC">
              <w:rPr>
                <w:rFonts w:asciiTheme="minorHAnsi" w:hAnsiTheme="minorHAnsi"/>
                <w:iCs/>
                <w:sz w:val="20"/>
                <w:szCs w:val="20"/>
              </w:rPr>
              <w:t xml:space="preserve"> resource allocation includes:</w:t>
            </w:r>
          </w:p>
          <w:p w14:paraId="26BFC940" w14:textId="77777777" w:rsidR="00EB5AE1" w:rsidRPr="00F31EDC" w:rsidRDefault="00EB5AE1" w:rsidP="00155CD9">
            <w:pPr>
              <w:pStyle w:val="Default"/>
              <w:rPr>
                <w:rFonts w:asciiTheme="minorHAnsi" w:hAnsiTheme="minorHAnsi"/>
                <w:iCs/>
                <w:sz w:val="20"/>
                <w:szCs w:val="20"/>
              </w:rPr>
            </w:pPr>
          </w:p>
          <w:p w14:paraId="269850ED" w14:textId="77777777" w:rsidR="00B3453D" w:rsidRPr="00F31EDC" w:rsidRDefault="00B3453D" w:rsidP="00E13880">
            <w:pPr>
              <w:pStyle w:val="Default"/>
              <w:rPr>
                <w:rFonts w:asciiTheme="minorHAnsi" w:hAnsiTheme="minorHAnsi"/>
                <w:b/>
                <w:sz w:val="20"/>
                <w:szCs w:val="20"/>
              </w:rPr>
            </w:pPr>
            <w:r w:rsidRPr="00F31EDC">
              <w:rPr>
                <w:rFonts w:asciiTheme="minorHAnsi" w:hAnsiTheme="minorHAnsi"/>
                <w:b/>
                <w:sz w:val="20"/>
                <w:szCs w:val="20"/>
              </w:rPr>
              <w:t>Staffing</w:t>
            </w:r>
          </w:p>
          <w:p w14:paraId="3C65622C" w14:textId="77777777" w:rsidR="00B3453D" w:rsidRPr="00F31EDC" w:rsidRDefault="00B3453D" w:rsidP="00155CD9">
            <w:pPr>
              <w:pStyle w:val="Default"/>
              <w:numPr>
                <w:ilvl w:val="0"/>
                <w:numId w:val="13"/>
              </w:numPr>
              <w:rPr>
                <w:rFonts w:asciiTheme="minorHAnsi" w:hAnsiTheme="minorHAnsi"/>
                <w:sz w:val="20"/>
                <w:szCs w:val="20"/>
              </w:rPr>
            </w:pPr>
            <w:r w:rsidRPr="00F31EDC">
              <w:rPr>
                <w:rFonts w:asciiTheme="minorHAnsi" w:hAnsiTheme="minorHAnsi"/>
                <w:sz w:val="20"/>
                <w:szCs w:val="20"/>
              </w:rPr>
              <w:t xml:space="preserve">Provision of S&amp; L Teaching Assistants </w:t>
            </w:r>
          </w:p>
          <w:p w14:paraId="1874162B" w14:textId="77777777" w:rsidR="00415AE1" w:rsidRPr="00F31EDC" w:rsidRDefault="00415AE1" w:rsidP="00155CD9">
            <w:pPr>
              <w:pStyle w:val="Default"/>
              <w:numPr>
                <w:ilvl w:val="0"/>
                <w:numId w:val="13"/>
              </w:numPr>
              <w:rPr>
                <w:rFonts w:asciiTheme="minorHAnsi" w:hAnsiTheme="minorHAnsi"/>
                <w:sz w:val="20"/>
                <w:szCs w:val="20"/>
              </w:rPr>
            </w:pPr>
            <w:r w:rsidRPr="00F31EDC">
              <w:rPr>
                <w:rFonts w:asciiTheme="minorHAnsi" w:hAnsiTheme="minorHAnsi"/>
                <w:sz w:val="20"/>
                <w:szCs w:val="20"/>
              </w:rPr>
              <w:t>Specialist Literacy Teacher</w:t>
            </w:r>
          </w:p>
          <w:p w14:paraId="38831D7A" w14:textId="77777777" w:rsidR="00415AE1" w:rsidRPr="00F31EDC" w:rsidRDefault="00415AE1" w:rsidP="00155CD9">
            <w:pPr>
              <w:pStyle w:val="Default"/>
              <w:numPr>
                <w:ilvl w:val="0"/>
                <w:numId w:val="13"/>
              </w:numPr>
              <w:rPr>
                <w:rFonts w:asciiTheme="minorHAnsi" w:hAnsiTheme="minorHAnsi"/>
                <w:sz w:val="20"/>
                <w:szCs w:val="20"/>
              </w:rPr>
            </w:pPr>
            <w:r w:rsidRPr="00F31EDC">
              <w:rPr>
                <w:rFonts w:asciiTheme="minorHAnsi" w:hAnsiTheme="minorHAnsi"/>
                <w:sz w:val="20"/>
                <w:szCs w:val="20"/>
              </w:rPr>
              <w:t>Educational</w:t>
            </w:r>
            <w:r w:rsidR="00F31EDC">
              <w:rPr>
                <w:rFonts w:asciiTheme="minorHAnsi" w:hAnsiTheme="minorHAnsi"/>
                <w:sz w:val="20"/>
                <w:szCs w:val="20"/>
              </w:rPr>
              <w:t xml:space="preserve"> Psychologist (one day a month)</w:t>
            </w:r>
          </w:p>
          <w:p w14:paraId="190EB175" w14:textId="77777777" w:rsidR="00415AE1" w:rsidRPr="00F31EDC" w:rsidRDefault="00415AE1" w:rsidP="00155CD9">
            <w:pPr>
              <w:pStyle w:val="Default"/>
              <w:numPr>
                <w:ilvl w:val="0"/>
                <w:numId w:val="13"/>
              </w:numPr>
              <w:rPr>
                <w:rFonts w:asciiTheme="minorHAnsi" w:hAnsiTheme="minorHAnsi"/>
                <w:sz w:val="20"/>
                <w:szCs w:val="20"/>
              </w:rPr>
            </w:pPr>
            <w:r w:rsidRPr="00F31EDC">
              <w:rPr>
                <w:rFonts w:asciiTheme="minorHAnsi" w:hAnsiTheme="minorHAnsi"/>
                <w:sz w:val="20"/>
                <w:szCs w:val="20"/>
              </w:rPr>
              <w:lastRenderedPageBreak/>
              <w:t>Bi-lingual staff</w:t>
            </w:r>
          </w:p>
          <w:p w14:paraId="63BA8AB3" w14:textId="77777777" w:rsidR="00CF7DC2" w:rsidRPr="00F31EDC" w:rsidRDefault="00B3453D" w:rsidP="00155CD9">
            <w:pPr>
              <w:pStyle w:val="Default"/>
              <w:rPr>
                <w:rFonts w:asciiTheme="minorHAnsi" w:hAnsiTheme="minorHAnsi"/>
                <w:b/>
                <w:sz w:val="20"/>
                <w:szCs w:val="20"/>
              </w:rPr>
            </w:pPr>
            <w:r w:rsidRPr="00F31EDC">
              <w:rPr>
                <w:rFonts w:asciiTheme="minorHAnsi" w:hAnsiTheme="minorHAnsi"/>
                <w:b/>
                <w:sz w:val="20"/>
                <w:szCs w:val="20"/>
              </w:rPr>
              <w:t>Resources</w:t>
            </w:r>
          </w:p>
          <w:p w14:paraId="0667F3E3" w14:textId="2225F31F" w:rsidR="00415AE1" w:rsidRPr="00F31EDC" w:rsidRDefault="00D07145" w:rsidP="00155CD9">
            <w:pPr>
              <w:pStyle w:val="Default"/>
              <w:numPr>
                <w:ilvl w:val="0"/>
                <w:numId w:val="13"/>
              </w:numPr>
              <w:rPr>
                <w:rFonts w:asciiTheme="minorHAnsi" w:hAnsiTheme="minorHAnsi"/>
                <w:sz w:val="20"/>
                <w:szCs w:val="20"/>
              </w:rPr>
            </w:pPr>
            <w:proofErr w:type="spellStart"/>
            <w:r>
              <w:rPr>
                <w:rFonts w:asciiTheme="minorHAnsi" w:hAnsiTheme="minorHAnsi"/>
                <w:sz w:val="20"/>
                <w:szCs w:val="20"/>
              </w:rPr>
              <w:t>SpeechLink</w:t>
            </w:r>
            <w:proofErr w:type="spellEnd"/>
          </w:p>
          <w:p w14:paraId="5D03EC6F" w14:textId="77777777" w:rsidR="00CF7DC2" w:rsidRPr="00F31EDC" w:rsidRDefault="00CF7DC2" w:rsidP="00155CD9">
            <w:pPr>
              <w:pStyle w:val="Default"/>
              <w:numPr>
                <w:ilvl w:val="0"/>
                <w:numId w:val="13"/>
              </w:numPr>
              <w:rPr>
                <w:rFonts w:asciiTheme="minorHAnsi" w:hAnsiTheme="minorHAnsi"/>
                <w:sz w:val="20"/>
                <w:szCs w:val="20"/>
              </w:rPr>
            </w:pPr>
            <w:r w:rsidRPr="00F31EDC">
              <w:rPr>
                <w:rFonts w:asciiTheme="minorHAnsi" w:hAnsiTheme="minorHAnsi"/>
                <w:sz w:val="20"/>
                <w:szCs w:val="20"/>
              </w:rPr>
              <w:t>Purchase of reading materials at a suitable level</w:t>
            </w:r>
          </w:p>
          <w:p w14:paraId="7A92352A" w14:textId="77777777" w:rsidR="00CF7DC2" w:rsidRPr="00F31EDC" w:rsidRDefault="00CF7DC2" w:rsidP="00155CD9">
            <w:pPr>
              <w:pStyle w:val="Default"/>
              <w:numPr>
                <w:ilvl w:val="0"/>
                <w:numId w:val="13"/>
              </w:numPr>
              <w:rPr>
                <w:rFonts w:asciiTheme="minorHAnsi" w:hAnsiTheme="minorHAnsi"/>
                <w:sz w:val="20"/>
                <w:szCs w:val="20"/>
              </w:rPr>
            </w:pPr>
            <w:r w:rsidRPr="00F31EDC">
              <w:rPr>
                <w:rFonts w:asciiTheme="minorHAnsi" w:hAnsiTheme="minorHAnsi"/>
                <w:sz w:val="20"/>
                <w:szCs w:val="20"/>
              </w:rPr>
              <w:t>Purchase of Blast Materials</w:t>
            </w:r>
          </w:p>
          <w:p w14:paraId="560E7A1A" w14:textId="77777777" w:rsidR="00415AE1" w:rsidRPr="00F31EDC" w:rsidRDefault="00415AE1" w:rsidP="00155CD9">
            <w:pPr>
              <w:pStyle w:val="Default"/>
              <w:numPr>
                <w:ilvl w:val="0"/>
                <w:numId w:val="13"/>
              </w:numPr>
              <w:rPr>
                <w:rFonts w:asciiTheme="minorHAnsi" w:hAnsiTheme="minorHAnsi"/>
                <w:sz w:val="20"/>
                <w:szCs w:val="20"/>
              </w:rPr>
            </w:pPr>
            <w:r w:rsidRPr="00F31EDC">
              <w:rPr>
                <w:rFonts w:asciiTheme="minorHAnsi" w:hAnsiTheme="minorHAnsi"/>
                <w:sz w:val="20"/>
                <w:szCs w:val="20"/>
              </w:rPr>
              <w:t xml:space="preserve">Sensory resources and equipment </w:t>
            </w:r>
          </w:p>
          <w:p w14:paraId="046F1C61" w14:textId="77777777" w:rsidR="00CF7DC2" w:rsidRPr="00F31EDC" w:rsidRDefault="00CF7DC2" w:rsidP="00E13880">
            <w:pPr>
              <w:pStyle w:val="Default"/>
              <w:rPr>
                <w:rFonts w:asciiTheme="minorHAnsi" w:hAnsiTheme="minorHAnsi"/>
                <w:b/>
                <w:sz w:val="20"/>
                <w:szCs w:val="20"/>
              </w:rPr>
            </w:pPr>
            <w:r w:rsidRPr="00F31EDC">
              <w:rPr>
                <w:rFonts w:asciiTheme="minorHAnsi" w:hAnsiTheme="minorHAnsi"/>
                <w:b/>
                <w:sz w:val="20"/>
                <w:szCs w:val="20"/>
              </w:rPr>
              <w:t xml:space="preserve">Training </w:t>
            </w:r>
          </w:p>
          <w:p w14:paraId="35A05C0D" w14:textId="77777777" w:rsidR="00CF7DC2" w:rsidRPr="00F31EDC" w:rsidRDefault="00415AE1" w:rsidP="00155CD9">
            <w:pPr>
              <w:pStyle w:val="Default"/>
              <w:numPr>
                <w:ilvl w:val="0"/>
                <w:numId w:val="14"/>
              </w:numPr>
              <w:rPr>
                <w:rFonts w:asciiTheme="minorHAnsi" w:hAnsiTheme="minorHAnsi"/>
                <w:sz w:val="20"/>
                <w:szCs w:val="20"/>
              </w:rPr>
            </w:pPr>
            <w:r w:rsidRPr="00F31EDC">
              <w:rPr>
                <w:rFonts w:asciiTheme="minorHAnsi" w:hAnsiTheme="minorHAnsi"/>
                <w:sz w:val="20"/>
                <w:szCs w:val="20"/>
              </w:rPr>
              <w:t xml:space="preserve">Elklan Training </w:t>
            </w:r>
          </w:p>
          <w:p w14:paraId="63F83C02" w14:textId="77777777" w:rsidR="00CF7DC2" w:rsidRPr="00F31EDC" w:rsidRDefault="00415AE1" w:rsidP="00155CD9">
            <w:pPr>
              <w:pStyle w:val="Default"/>
              <w:numPr>
                <w:ilvl w:val="0"/>
                <w:numId w:val="14"/>
              </w:numPr>
              <w:rPr>
                <w:rFonts w:asciiTheme="minorHAnsi" w:hAnsiTheme="minorHAnsi"/>
                <w:sz w:val="20"/>
                <w:szCs w:val="20"/>
              </w:rPr>
            </w:pPr>
            <w:r w:rsidRPr="00F31EDC">
              <w:rPr>
                <w:rFonts w:asciiTheme="minorHAnsi" w:hAnsiTheme="minorHAnsi"/>
                <w:sz w:val="20"/>
                <w:szCs w:val="20"/>
              </w:rPr>
              <w:t>Positive Handling</w:t>
            </w:r>
            <w:r w:rsidR="00CF7DC2" w:rsidRPr="00F31EDC">
              <w:rPr>
                <w:rFonts w:asciiTheme="minorHAnsi" w:hAnsiTheme="minorHAnsi"/>
                <w:sz w:val="20"/>
                <w:szCs w:val="20"/>
              </w:rPr>
              <w:t xml:space="preserve"> Training</w:t>
            </w:r>
          </w:p>
          <w:p w14:paraId="4522F809" w14:textId="77777777" w:rsidR="00CF7DC2" w:rsidRPr="00F31EDC" w:rsidRDefault="00CF7DC2" w:rsidP="00155CD9">
            <w:pPr>
              <w:pStyle w:val="Default"/>
              <w:numPr>
                <w:ilvl w:val="0"/>
                <w:numId w:val="14"/>
              </w:numPr>
              <w:rPr>
                <w:rFonts w:asciiTheme="minorHAnsi" w:hAnsiTheme="minorHAnsi"/>
                <w:sz w:val="20"/>
                <w:szCs w:val="20"/>
              </w:rPr>
            </w:pPr>
            <w:r w:rsidRPr="00F31EDC">
              <w:rPr>
                <w:rFonts w:asciiTheme="minorHAnsi" w:hAnsiTheme="minorHAnsi"/>
                <w:sz w:val="20"/>
                <w:szCs w:val="20"/>
              </w:rPr>
              <w:t>Dyslexia Support Training</w:t>
            </w:r>
          </w:p>
          <w:p w14:paraId="69924CE8" w14:textId="77777777" w:rsidR="00415AE1" w:rsidRPr="00F31EDC" w:rsidRDefault="00415AE1" w:rsidP="00155CD9">
            <w:pPr>
              <w:pStyle w:val="Default"/>
              <w:numPr>
                <w:ilvl w:val="0"/>
                <w:numId w:val="14"/>
              </w:numPr>
              <w:rPr>
                <w:rFonts w:asciiTheme="minorHAnsi" w:hAnsiTheme="minorHAnsi"/>
                <w:sz w:val="20"/>
                <w:szCs w:val="20"/>
              </w:rPr>
            </w:pPr>
            <w:r w:rsidRPr="00F31EDC">
              <w:rPr>
                <w:rFonts w:asciiTheme="minorHAnsi" w:hAnsiTheme="minorHAnsi"/>
                <w:sz w:val="20"/>
                <w:szCs w:val="20"/>
              </w:rPr>
              <w:t>Reciprocal Reading Training</w:t>
            </w:r>
          </w:p>
          <w:p w14:paraId="27A31F3C" w14:textId="40483EE4" w:rsidR="00E13880" w:rsidRPr="00D07145" w:rsidRDefault="000E27E3" w:rsidP="00560B8D">
            <w:pPr>
              <w:pStyle w:val="Default"/>
              <w:numPr>
                <w:ilvl w:val="0"/>
                <w:numId w:val="14"/>
              </w:numPr>
              <w:rPr>
                <w:rFonts w:asciiTheme="minorHAnsi" w:hAnsiTheme="minorHAnsi"/>
                <w:sz w:val="20"/>
                <w:szCs w:val="20"/>
              </w:rPr>
            </w:pPr>
            <w:r w:rsidRPr="00F31EDC">
              <w:rPr>
                <w:rFonts w:asciiTheme="minorHAnsi" w:hAnsiTheme="minorHAnsi"/>
                <w:sz w:val="20"/>
                <w:szCs w:val="20"/>
              </w:rPr>
              <w:t xml:space="preserve">Mental Health – Risk and Resilience </w:t>
            </w:r>
          </w:p>
        </w:tc>
      </w:tr>
      <w:tr w:rsidR="00E13880" w14:paraId="685A405B" w14:textId="77777777" w:rsidTr="00560B8D">
        <w:tc>
          <w:tcPr>
            <w:tcW w:w="6062" w:type="dxa"/>
          </w:tcPr>
          <w:p w14:paraId="5D901569" w14:textId="77777777" w:rsidR="00E13880" w:rsidRPr="00F31EDC" w:rsidRDefault="00E13880" w:rsidP="00E13880">
            <w:pPr>
              <w:pStyle w:val="Default"/>
              <w:rPr>
                <w:rFonts w:asciiTheme="minorHAnsi" w:hAnsiTheme="minorHAnsi"/>
                <w:sz w:val="20"/>
                <w:szCs w:val="20"/>
              </w:rPr>
            </w:pPr>
            <w:r w:rsidRPr="00F31EDC">
              <w:rPr>
                <w:rFonts w:asciiTheme="minorHAnsi" w:hAnsiTheme="minorHAnsi"/>
                <w:sz w:val="20"/>
                <w:szCs w:val="20"/>
              </w:rPr>
              <w:lastRenderedPageBreak/>
              <w:t xml:space="preserve">What specialist services and expertise are available at the school or accessed by the school? </w:t>
            </w:r>
          </w:p>
          <w:p w14:paraId="7B9253AE" w14:textId="77777777" w:rsidR="00E13880" w:rsidRPr="00E13880" w:rsidRDefault="00E13880" w:rsidP="00E13880">
            <w:pPr>
              <w:tabs>
                <w:tab w:val="left" w:pos="4785"/>
              </w:tabs>
              <w:rPr>
                <w:rFonts w:asciiTheme="minorHAnsi" w:hAnsiTheme="minorHAnsi"/>
                <w:sz w:val="24"/>
                <w:szCs w:val="24"/>
              </w:rPr>
            </w:pPr>
            <w:r>
              <w:rPr>
                <w:sz w:val="20"/>
                <w:szCs w:val="20"/>
              </w:rPr>
              <w:t xml:space="preserve"> </w:t>
            </w:r>
          </w:p>
        </w:tc>
        <w:tc>
          <w:tcPr>
            <w:tcW w:w="9552" w:type="dxa"/>
          </w:tcPr>
          <w:p w14:paraId="37A121B0" w14:textId="77777777" w:rsidR="00857A88" w:rsidRPr="00F31EDC" w:rsidRDefault="00857A88" w:rsidP="00155CD9">
            <w:pPr>
              <w:pStyle w:val="Default"/>
              <w:numPr>
                <w:ilvl w:val="0"/>
                <w:numId w:val="15"/>
              </w:numPr>
              <w:rPr>
                <w:rFonts w:asciiTheme="minorHAnsi" w:hAnsiTheme="minorHAnsi" w:cstheme="minorBidi"/>
                <w:color w:val="auto"/>
                <w:sz w:val="20"/>
                <w:szCs w:val="20"/>
              </w:rPr>
            </w:pPr>
            <w:r w:rsidRPr="00F31EDC">
              <w:rPr>
                <w:rFonts w:asciiTheme="minorHAnsi" w:hAnsiTheme="minorHAnsi" w:cstheme="minorBidi"/>
                <w:color w:val="auto"/>
                <w:sz w:val="20"/>
                <w:szCs w:val="20"/>
              </w:rPr>
              <w:t>Specialist services are often used when the need arises and the school feels it needs more support or advice to ensure a student makes best progress.</w:t>
            </w:r>
          </w:p>
          <w:p w14:paraId="3B9630EF" w14:textId="77777777" w:rsidR="00E13880" w:rsidRPr="00F31EDC" w:rsidRDefault="00857A88" w:rsidP="00155CD9">
            <w:pPr>
              <w:pStyle w:val="Default"/>
              <w:rPr>
                <w:rFonts w:asciiTheme="minorHAnsi" w:hAnsiTheme="minorHAnsi" w:cstheme="minorBidi"/>
                <w:color w:val="auto"/>
                <w:sz w:val="20"/>
                <w:szCs w:val="20"/>
              </w:rPr>
            </w:pPr>
            <w:r w:rsidRPr="00F31EDC">
              <w:rPr>
                <w:rFonts w:asciiTheme="minorHAnsi" w:hAnsiTheme="minorHAnsi" w:cstheme="minorBidi"/>
                <w:color w:val="auto"/>
                <w:sz w:val="20"/>
                <w:szCs w:val="20"/>
              </w:rPr>
              <w:t>The following is a snapshot of these, but is not an exhaustive list.</w:t>
            </w:r>
          </w:p>
          <w:p w14:paraId="0BE00C0E" w14:textId="77777777" w:rsidR="00857A88" w:rsidRPr="00F31EDC" w:rsidRDefault="00857A88" w:rsidP="00857A88">
            <w:pPr>
              <w:pStyle w:val="Default"/>
              <w:rPr>
                <w:rFonts w:asciiTheme="minorHAnsi" w:hAnsiTheme="minorHAnsi" w:cstheme="minorBidi"/>
                <w:b/>
                <w:color w:val="auto"/>
                <w:sz w:val="20"/>
                <w:szCs w:val="20"/>
              </w:rPr>
            </w:pPr>
            <w:r w:rsidRPr="00F31EDC">
              <w:rPr>
                <w:rFonts w:asciiTheme="minorHAnsi" w:hAnsiTheme="minorHAnsi" w:cstheme="minorBidi"/>
                <w:b/>
                <w:color w:val="auto"/>
                <w:sz w:val="20"/>
                <w:szCs w:val="20"/>
              </w:rPr>
              <w:t xml:space="preserve">Expertise in School </w:t>
            </w:r>
          </w:p>
          <w:p w14:paraId="2D3B36A6" w14:textId="77777777" w:rsidR="00E13880" w:rsidRPr="00F31EDC" w:rsidRDefault="00F31EDC" w:rsidP="00C04258">
            <w:pPr>
              <w:pStyle w:val="Default"/>
              <w:numPr>
                <w:ilvl w:val="0"/>
                <w:numId w:val="16"/>
              </w:numPr>
              <w:rPr>
                <w:rFonts w:asciiTheme="minorHAnsi" w:hAnsiTheme="minorHAnsi"/>
                <w:sz w:val="20"/>
                <w:szCs w:val="20"/>
              </w:rPr>
            </w:pPr>
            <w:r w:rsidRPr="00F31EDC">
              <w:rPr>
                <w:rFonts w:asciiTheme="minorHAnsi" w:hAnsiTheme="minorHAnsi"/>
                <w:iCs/>
                <w:sz w:val="20"/>
                <w:szCs w:val="20"/>
              </w:rPr>
              <w:t xml:space="preserve">The Academy several </w:t>
            </w:r>
            <w:r w:rsidR="00E13880" w:rsidRPr="00F31EDC">
              <w:rPr>
                <w:rFonts w:asciiTheme="minorHAnsi" w:hAnsiTheme="minorHAnsi"/>
                <w:iCs/>
                <w:sz w:val="20"/>
                <w:szCs w:val="20"/>
              </w:rPr>
              <w:t xml:space="preserve">Paediatric First Aid members of staff </w:t>
            </w:r>
          </w:p>
          <w:p w14:paraId="53AC55AC" w14:textId="77777777" w:rsidR="00E13880" w:rsidRPr="00F31EDC" w:rsidRDefault="00857A88" w:rsidP="00C04258">
            <w:pPr>
              <w:pStyle w:val="Default"/>
              <w:numPr>
                <w:ilvl w:val="0"/>
                <w:numId w:val="16"/>
              </w:numPr>
              <w:rPr>
                <w:rFonts w:asciiTheme="minorHAnsi" w:hAnsiTheme="minorHAnsi"/>
                <w:sz w:val="20"/>
                <w:szCs w:val="20"/>
              </w:rPr>
            </w:pPr>
            <w:r w:rsidRPr="00F31EDC">
              <w:rPr>
                <w:rFonts w:asciiTheme="minorHAnsi" w:hAnsiTheme="minorHAnsi"/>
                <w:sz w:val="20"/>
                <w:szCs w:val="20"/>
              </w:rPr>
              <w:t xml:space="preserve">Several members of staff have </w:t>
            </w:r>
            <w:r w:rsidR="00E13880" w:rsidRPr="00F31EDC">
              <w:rPr>
                <w:rFonts w:asciiTheme="minorHAnsi" w:hAnsiTheme="minorHAnsi"/>
                <w:iCs/>
                <w:sz w:val="20"/>
                <w:szCs w:val="20"/>
              </w:rPr>
              <w:t xml:space="preserve"> First Aid Qualifications </w:t>
            </w:r>
          </w:p>
          <w:p w14:paraId="155F7962" w14:textId="77777777" w:rsidR="00E13880" w:rsidRPr="00F31EDC" w:rsidRDefault="00857A88" w:rsidP="00C04258">
            <w:pPr>
              <w:pStyle w:val="Default"/>
              <w:numPr>
                <w:ilvl w:val="0"/>
                <w:numId w:val="16"/>
              </w:numPr>
              <w:rPr>
                <w:rFonts w:asciiTheme="minorHAnsi" w:hAnsiTheme="minorHAnsi"/>
                <w:sz w:val="20"/>
                <w:szCs w:val="20"/>
              </w:rPr>
            </w:pPr>
            <w:r w:rsidRPr="00F31EDC">
              <w:rPr>
                <w:rFonts w:asciiTheme="minorHAnsi" w:hAnsiTheme="minorHAnsi"/>
                <w:sz w:val="20"/>
                <w:szCs w:val="20"/>
              </w:rPr>
              <w:t>Makaton Trained Staff</w:t>
            </w:r>
          </w:p>
          <w:p w14:paraId="0AC06C89" w14:textId="77777777" w:rsidR="00857A88" w:rsidRPr="00F31EDC" w:rsidRDefault="00857A88" w:rsidP="00C04258">
            <w:pPr>
              <w:pStyle w:val="Default"/>
              <w:numPr>
                <w:ilvl w:val="0"/>
                <w:numId w:val="16"/>
              </w:numPr>
              <w:rPr>
                <w:rFonts w:asciiTheme="minorHAnsi" w:hAnsiTheme="minorHAnsi"/>
                <w:sz w:val="20"/>
                <w:szCs w:val="20"/>
              </w:rPr>
            </w:pPr>
            <w:r w:rsidRPr="00F31EDC">
              <w:rPr>
                <w:rFonts w:asciiTheme="minorHAnsi" w:hAnsiTheme="minorHAnsi"/>
                <w:sz w:val="20"/>
                <w:szCs w:val="20"/>
              </w:rPr>
              <w:t xml:space="preserve">Elklan Trained Staff </w:t>
            </w:r>
          </w:p>
          <w:p w14:paraId="131085A2" w14:textId="77777777" w:rsidR="00857A88" w:rsidRPr="00F31EDC" w:rsidRDefault="00857A88" w:rsidP="00C04258">
            <w:pPr>
              <w:pStyle w:val="Default"/>
              <w:numPr>
                <w:ilvl w:val="0"/>
                <w:numId w:val="16"/>
              </w:numPr>
              <w:rPr>
                <w:rFonts w:asciiTheme="minorHAnsi" w:hAnsiTheme="minorHAnsi"/>
                <w:sz w:val="20"/>
                <w:szCs w:val="20"/>
              </w:rPr>
            </w:pPr>
            <w:r w:rsidRPr="00F31EDC">
              <w:rPr>
                <w:rFonts w:asciiTheme="minorHAnsi" w:hAnsiTheme="minorHAnsi"/>
                <w:sz w:val="20"/>
                <w:szCs w:val="20"/>
              </w:rPr>
              <w:t>Talk Boost Trained Staff</w:t>
            </w:r>
          </w:p>
          <w:p w14:paraId="7BE364BA" w14:textId="77777777" w:rsidR="00857A88" w:rsidRPr="00F31EDC" w:rsidRDefault="00857A88" w:rsidP="00C04258">
            <w:pPr>
              <w:pStyle w:val="Default"/>
              <w:numPr>
                <w:ilvl w:val="0"/>
                <w:numId w:val="16"/>
              </w:numPr>
              <w:rPr>
                <w:rFonts w:asciiTheme="minorHAnsi" w:hAnsiTheme="minorHAnsi"/>
                <w:sz w:val="20"/>
                <w:szCs w:val="20"/>
              </w:rPr>
            </w:pPr>
            <w:r w:rsidRPr="00F31EDC">
              <w:rPr>
                <w:rFonts w:asciiTheme="minorHAnsi" w:hAnsiTheme="minorHAnsi"/>
                <w:sz w:val="20"/>
                <w:szCs w:val="20"/>
              </w:rPr>
              <w:t>Staff Trained in supporting children with Down’s Syndrome</w:t>
            </w:r>
          </w:p>
          <w:p w14:paraId="5D9C1B58" w14:textId="77777777" w:rsidR="00857A88" w:rsidRPr="00F31EDC" w:rsidRDefault="00857A88" w:rsidP="00C04258">
            <w:pPr>
              <w:pStyle w:val="Default"/>
              <w:numPr>
                <w:ilvl w:val="0"/>
                <w:numId w:val="16"/>
              </w:numPr>
              <w:rPr>
                <w:rFonts w:asciiTheme="minorHAnsi" w:hAnsiTheme="minorHAnsi"/>
                <w:sz w:val="20"/>
                <w:szCs w:val="20"/>
              </w:rPr>
            </w:pPr>
            <w:r w:rsidRPr="00F31EDC">
              <w:rPr>
                <w:rFonts w:asciiTheme="minorHAnsi" w:hAnsiTheme="minorHAnsi"/>
                <w:sz w:val="20"/>
                <w:szCs w:val="20"/>
              </w:rPr>
              <w:t>Specialist Literacy Teacher –Diagnostic Assessments and Advice to staff and parents</w:t>
            </w:r>
          </w:p>
          <w:p w14:paraId="48D1EED6" w14:textId="77777777" w:rsidR="00857A88" w:rsidRPr="00F31EDC" w:rsidRDefault="00857A88" w:rsidP="000E27E3">
            <w:pPr>
              <w:pStyle w:val="Default"/>
              <w:ind w:left="360"/>
              <w:rPr>
                <w:rFonts w:asciiTheme="minorHAnsi" w:hAnsiTheme="minorHAnsi"/>
                <w:sz w:val="20"/>
                <w:szCs w:val="20"/>
              </w:rPr>
            </w:pPr>
          </w:p>
          <w:p w14:paraId="38C468DA" w14:textId="77777777" w:rsidR="00857A88" w:rsidRPr="00F31EDC" w:rsidRDefault="00857A88" w:rsidP="00857A88">
            <w:pPr>
              <w:pStyle w:val="Default"/>
              <w:rPr>
                <w:rFonts w:asciiTheme="minorHAnsi" w:hAnsiTheme="minorHAnsi"/>
                <w:b/>
                <w:sz w:val="20"/>
                <w:szCs w:val="20"/>
              </w:rPr>
            </w:pPr>
            <w:r w:rsidRPr="00F31EDC">
              <w:rPr>
                <w:rFonts w:asciiTheme="minorHAnsi" w:hAnsiTheme="minorHAnsi"/>
                <w:b/>
                <w:sz w:val="20"/>
                <w:szCs w:val="20"/>
              </w:rPr>
              <w:t>Expertise/Specialist  Services Accessed by Schools</w:t>
            </w:r>
          </w:p>
          <w:p w14:paraId="61F73641" w14:textId="77777777" w:rsidR="00857A88" w:rsidRPr="00F31EDC" w:rsidRDefault="00E67CE7" w:rsidP="00C04258">
            <w:pPr>
              <w:pStyle w:val="Default"/>
              <w:numPr>
                <w:ilvl w:val="0"/>
                <w:numId w:val="17"/>
              </w:numPr>
              <w:rPr>
                <w:rFonts w:asciiTheme="minorHAnsi" w:hAnsiTheme="minorHAnsi"/>
                <w:sz w:val="20"/>
                <w:szCs w:val="20"/>
              </w:rPr>
            </w:pPr>
            <w:r w:rsidRPr="00F31EDC">
              <w:rPr>
                <w:rFonts w:asciiTheme="minorHAnsi" w:hAnsiTheme="minorHAnsi"/>
                <w:sz w:val="20"/>
                <w:szCs w:val="20"/>
              </w:rPr>
              <w:t>Educational Psy</w:t>
            </w:r>
            <w:r w:rsidR="00857A88" w:rsidRPr="00F31EDC">
              <w:rPr>
                <w:rFonts w:asciiTheme="minorHAnsi" w:hAnsiTheme="minorHAnsi"/>
                <w:sz w:val="20"/>
                <w:szCs w:val="20"/>
              </w:rPr>
              <w:t>chologist</w:t>
            </w:r>
          </w:p>
          <w:p w14:paraId="63E94B41" w14:textId="77777777" w:rsidR="00857A88" w:rsidRPr="00F31EDC" w:rsidRDefault="00857A88" w:rsidP="00C04258">
            <w:pPr>
              <w:pStyle w:val="Default"/>
              <w:numPr>
                <w:ilvl w:val="0"/>
                <w:numId w:val="17"/>
              </w:numPr>
              <w:rPr>
                <w:rFonts w:asciiTheme="minorHAnsi" w:hAnsiTheme="minorHAnsi"/>
                <w:sz w:val="20"/>
                <w:szCs w:val="20"/>
              </w:rPr>
            </w:pPr>
            <w:r w:rsidRPr="00F31EDC">
              <w:rPr>
                <w:rFonts w:asciiTheme="minorHAnsi" w:hAnsiTheme="minorHAnsi"/>
                <w:sz w:val="20"/>
                <w:szCs w:val="20"/>
              </w:rPr>
              <w:t xml:space="preserve">Speech and Language Therapy Services </w:t>
            </w:r>
          </w:p>
          <w:p w14:paraId="07F8EF2F" w14:textId="77777777" w:rsidR="00857A88" w:rsidRPr="00F31EDC" w:rsidRDefault="00857A88" w:rsidP="00C04258">
            <w:pPr>
              <w:pStyle w:val="Default"/>
              <w:numPr>
                <w:ilvl w:val="0"/>
                <w:numId w:val="17"/>
              </w:numPr>
              <w:rPr>
                <w:rFonts w:asciiTheme="minorHAnsi" w:hAnsiTheme="minorHAnsi"/>
                <w:sz w:val="20"/>
                <w:szCs w:val="20"/>
              </w:rPr>
            </w:pPr>
            <w:r w:rsidRPr="00F31EDC">
              <w:rPr>
                <w:rFonts w:asciiTheme="minorHAnsi" w:hAnsiTheme="minorHAnsi"/>
                <w:sz w:val="20"/>
                <w:szCs w:val="20"/>
              </w:rPr>
              <w:t xml:space="preserve">Beverley School – Outreach Support </w:t>
            </w:r>
          </w:p>
          <w:p w14:paraId="73FC8722" w14:textId="77777777" w:rsidR="00857A88" w:rsidRPr="00F31EDC" w:rsidRDefault="00857A88" w:rsidP="00C04258">
            <w:pPr>
              <w:pStyle w:val="Default"/>
              <w:numPr>
                <w:ilvl w:val="0"/>
                <w:numId w:val="17"/>
              </w:numPr>
              <w:rPr>
                <w:rFonts w:asciiTheme="minorHAnsi" w:hAnsiTheme="minorHAnsi" w:cs="Arial"/>
                <w:sz w:val="20"/>
                <w:szCs w:val="20"/>
              </w:rPr>
            </w:pPr>
            <w:r w:rsidRPr="00F31EDC">
              <w:rPr>
                <w:rFonts w:asciiTheme="minorHAnsi" w:hAnsiTheme="minorHAnsi" w:cs="Arial"/>
                <w:sz w:val="20"/>
                <w:szCs w:val="20"/>
              </w:rPr>
              <w:t>Hearing Impaired Service &amp; Teachers of the Deaf</w:t>
            </w:r>
          </w:p>
          <w:p w14:paraId="39D911DF" w14:textId="77777777" w:rsidR="00857A88" w:rsidRPr="00F31EDC" w:rsidRDefault="00857A88" w:rsidP="00C04258">
            <w:pPr>
              <w:pStyle w:val="Default"/>
              <w:numPr>
                <w:ilvl w:val="0"/>
                <w:numId w:val="17"/>
              </w:numPr>
              <w:rPr>
                <w:rFonts w:asciiTheme="minorHAnsi" w:hAnsiTheme="minorHAnsi" w:cs="Arial"/>
                <w:sz w:val="20"/>
                <w:szCs w:val="20"/>
              </w:rPr>
            </w:pPr>
            <w:r w:rsidRPr="00F31EDC">
              <w:rPr>
                <w:rFonts w:asciiTheme="minorHAnsi" w:hAnsiTheme="minorHAnsi" w:cs="Arial"/>
                <w:sz w:val="20"/>
                <w:szCs w:val="20"/>
              </w:rPr>
              <w:t>Child and Adolescent Mental Health Service (CAMHS)</w:t>
            </w:r>
          </w:p>
          <w:p w14:paraId="578F6EDA" w14:textId="77777777" w:rsidR="00857A88" w:rsidRPr="00F31EDC" w:rsidRDefault="00857A88" w:rsidP="00C04258">
            <w:pPr>
              <w:pStyle w:val="Default"/>
              <w:numPr>
                <w:ilvl w:val="0"/>
                <w:numId w:val="17"/>
              </w:numPr>
              <w:rPr>
                <w:rFonts w:asciiTheme="minorHAnsi" w:hAnsiTheme="minorHAnsi" w:cs="Arial"/>
                <w:sz w:val="20"/>
                <w:szCs w:val="20"/>
              </w:rPr>
            </w:pPr>
            <w:r w:rsidRPr="00F31EDC">
              <w:rPr>
                <w:rFonts w:asciiTheme="minorHAnsi" w:hAnsiTheme="minorHAnsi" w:cs="Arial"/>
                <w:sz w:val="20"/>
                <w:szCs w:val="20"/>
              </w:rPr>
              <w:t>Occupational therapists</w:t>
            </w:r>
          </w:p>
          <w:p w14:paraId="349C8F0B" w14:textId="77777777" w:rsidR="00E12628" w:rsidRPr="00F31EDC" w:rsidRDefault="00E12628" w:rsidP="00C04258">
            <w:pPr>
              <w:pStyle w:val="Default"/>
              <w:numPr>
                <w:ilvl w:val="0"/>
                <w:numId w:val="17"/>
              </w:numPr>
              <w:rPr>
                <w:rFonts w:asciiTheme="minorHAnsi" w:hAnsiTheme="minorHAnsi" w:cs="Arial"/>
                <w:sz w:val="20"/>
                <w:szCs w:val="20"/>
              </w:rPr>
            </w:pPr>
            <w:r w:rsidRPr="00F31EDC">
              <w:rPr>
                <w:rFonts w:asciiTheme="minorHAnsi" w:hAnsiTheme="minorHAnsi" w:cs="Arial"/>
                <w:sz w:val="20"/>
                <w:szCs w:val="20"/>
              </w:rPr>
              <w:t>School Nursing Services</w:t>
            </w:r>
          </w:p>
          <w:p w14:paraId="75285769" w14:textId="77777777" w:rsidR="00E12628" w:rsidRPr="00F31EDC" w:rsidRDefault="00E12628" w:rsidP="00C04258">
            <w:pPr>
              <w:pStyle w:val="Default"/>
              <w:numPr>
                <w:ilvl w:val="0"/>
                <w:numId w:val="17"/>
              </w:numPr>
              <w:rPr>
                <w:rFonts w:asciiTheme="minorHAnsi" w:hAnsiTheme="minorHAnsi" w:cs="Arial"/>
                <w:sz w:val="20"/>
                <w:szCs w:val="20"/>
              </w:rPr>
            </w:pPr>
            <w:r w:rsidRPr="00F31EDC">
              <w:rPr>
                <w:rFonts w:asciiTheme="minorHAnsi" w:hAnsiTheme="minorHAnsi" w:cs="Arial"/>
                <w:sz w:val="20"/>
                <w:szCs w:val="20"/>
              </w:rPr>
              <w:t>The Bungalow Project ( Behaviour and Mental Health Problems)</w:t>
            </w:r>
          </w:p>
          <w:p w14:paraId="27AE3CC0" w14:textId="77777777" w:rsidR="00857A88" w:rsidRPr="00F31EDC" w:rsidRDefault="004A2EDE" w:rsidP="00C04258">
            <w:pPr>
              <w:pStyle w:val="Default"/>
              <w:numPr>
                <w:ilvl w:val="0"/>
                <w:numId w:val="17"/>
              </w:numPr>
              <w:rPr>
                <w:rFonts w:asciiTheme="minorHAnsi" w:hAnsiTheme="minorHAnsi"/>
                <w:sz w:val="20"/>
                <w:szCs w:val="20"/>
              </w:rPr>
            </w:pPr>
            <w:r w:rsidRPr="00F31EDC">
              <w:rPr>
                <w:rFonts w:asciiTheme="minorHAnsi" w:hAnsiTheme="minorHAnsi"/>
                <w:sz w:val="20"/>
                <w:szCs w:val="20"/>
              </w:rPr>
              <w:t xml:space="preserve">The Cleveland Unit </w:t>
            </w:r>
          </w:p>
          <w:p w14:paraId="625D50EA" w14:textId="77777777" w:rsidR="004A2EDE" w:rsidRPr="00F31EDC" w:rsidRDefault="000E27E3" w:rsidP="00C04258">
            <w:pPr>
              <w:pStyle w:val="Default"/>
              <w:numPr>
                <w:ilvl w:val="0"/>
                <w:numId w:val="17"/>
              </w:numPr>
              <w:rPr>
                <w:rFonts w:asciiTheme="minorHAnsi" w:hAnsiTheme="minorHAnsi"/>
                <w:sz w:val="20"/>
                <w:szCs w:val="20"/>
              </w:rPr>
            </w:pPr>
            <w:r w:rsidRPr="00F31EDC">
              <w:rPr>
                <w:rFonts w:asciiTheme="minorHAnsi" w:hAnsiTheme="minorHAnsi"/>
                <w:sz w:val="20"/>
                <w:szCs w:val="20"/>
              </w:rPr>
              <w:t>Middlesbrough SEN 0-25 Team</w:t>
            </w:r>
          </w:p>
          <w:p w14:paraId="30F5FF92" w14:textId="77777777" w:rsidR="000E27E3" w:rsidRPr="00F31EDC" w:rsidRDefault="000E27E3" w:rsidP="00C04258">
            <w:pPr>
              <w:pStyle w:val="Default"/>
              <w:numPr>
                <w:ilvl w:val="0"/>
                <w:numId w:val="17"/>
              </w:numPr>
              <w:rPr>
                <w:rFonts w:asciiTheme="minorHAnsi" w:hAnsiTheme="minorHAnsi"/>
                <w:sz w:val="20"/>
                <w:szCs w:val="20"/>
              </w:rPr>
            </w:pPr>
            <w:r w:rsidRPr="00F31EDC">
              <w:rPr>
                <w:rFonts w:asciiTheme="minorHAnsi" w:hAnsiTheme="minorHAnsi"/>
                <w:sz w:val="20"/>
                <w:szCs w:val="20"/>
              </w:rPr>
              <w:t>Daisychain</w:t>
            </w:r>
          </w:p>
        </w:tc>
      </w:tr>
      <w:tr w:rsidR="00E13880" w14:paraId="3154FABC" w14:textId="77777777" w:rsidTr="00560B8D">
        <w:tc>
          <w:tcPr>
            <w:tcW w:w="6062" w:type="dxa"/>
          </w:tcPr>
          <w:p w14:paraId="6963C55D" w14:textId="77777777" w:rsidR="00E13880" w:rsidRPr="00F31EDC" w:rsidRDefault="00E13880" w:rsidP="00E13880">
            <w:pPr>
              <w:pStyle w:val="Default"/>
              <w:rPr>
                <w:rFonts w:asciiTheme="minorHAnsi" w:hAnsiTheme="minorHAnsi"/>
                <w:b/>
                <w:sz w:val="20"/>
                <w:szCs w:val="20"/>
              </w:rPr>
            </w:pPr>
            <w:r w:rsidRPr="00F31EDC">
              <w:rPr>
                <w:rFonts w:asciiTheme="minorHAnsi" w:hAnsiTheme="minorHAnsi"/>
                <w:b/>
                <w:sz w:val="20"/>
                <w:szCs w:val="20"/>
              </w:rPr>
              <w:t xml:space="preserve">How accessible is the school / academy environment? </w:t>
            </w:r>
          </w:p>
          <w:p w14:paraId="3397669D" w14:textId="77777777" w:rsidR="00E13880" w:rsidRPr="00F31EDC" w:rsidRDefault="00E13880" w:rsidP="00E13880">
            <w:pPr>
              <w:pStyle w:val="Default"/>
              <w:rPr>
                <w:rFonts w:asciiTheme="minorHAnsi" w:hAnsiTheme="minorHAnsi"/>
                <w:b/>
                <w:sz w:val="20"/>
                <w:szCs w:val="20"/>
              </w:rPr>
            </w:pPr>
            <w:r w:rsidRPr="00F31EDC">
              <w:rPr>
                <w:rFonts w:asciiTheme="minorHAnsi" w:hAnsiTheme="minorHAnsi"/>
                <w:b/>
                <w:sz w:val="20"/>
                <w:szCs w:val="20"/>
              </w:rPr>
              <w:t>(n.b. every school/academy must have an up to date Accessibility Plan which is reviewed periodically by Governors).</w:t>
            </w:r>
          </w:p>
        </w:tc>
        <w:tc>
          <w:tcPr>
            <w:tcW w:w="9552" w:type="dxa"/>
          </w:tcPr>
          <w:p w14:paraId="5248691B" w14:textId="77777777" w:rsidR="00E12628" w:rsidRPr="00F31EDC" w:rsidRDefault="00E12628" w:rsidP="00C04258">
            <w:pPr>
              <w:pStyle w:val="ListParagraph"/>
              <w:numPr>
                <w:ilvl w:val="0"/>
                <w:numId w:val="18"/>
              </w:numPr>
              <w:rPr>
                <w:rFonts w:asciiTheme="minorHAnsi" w:hAnsiTheme="minorHAnsi" w:cs="Arial"/>
                <w:sz w:val="20"/>
                <w:szCs w:val="20"/>
              </w:rPr>
            </w:pPr>
            <w:r w:rsidRPr="00F31EDC">
              <w:rPr>
                <w:rFonts w:asciiTheme="minorHAnsi" w:hAnsiTheme="minorHAnsi" w:cs="Arial"/>
                <w:sz w:val="20"/>
                <w:szCs w:val="20"/>
              </w:rPr>
              <w:t>Disabled toilet</w:t>
            </w:r>
            <w:r w:rsidR="00F31EDC">
              <w:rPr>
                <w:rFonts w:asciiTheme="minorHAnsi" w:hAnsiTheme="minorHAnsi" w:cs="Arial"/>
                <w:sz w:val="20"/>
                <w:szCs w:val="20"/>
              </w:rPr>
              <w:t>s are available on ground floor.</w:t>
            </w:r>
          </w:p>
          <w:p w14:paraId="3EF50301" w14:textId="77777777" w:rsidR="00E12628" w:rsidRPr="00F31EDC" w:rsidRDefault="00E12628" w:rsidP="00C04258">
            <w:pPr>
              <w:pStyle w:val="ListParagraph"/>
              <w:numPr>
                <w:ilvl w:val="0"/>
                <w:numId w:val="18"/>
              </w:numPr>
              <w:rPr>
                <w:rFonts w:asciiTheme="minorHAnsi" w:hAnsiTheme="minorHAnsi" w:cs="Arial"/>
                <w:sz w:val="20"/>
                <w:szCs w:val="20"/>
              </w:rPr>
            </w:pPr>
            <w:r w:rsidRPr="00F31EDC">
              <w:rPr>
                <w:rFonts w:asciiTheme="minorHAnsi" w:hAnsiTheme="minorHAnsi" w:cs="Arial"/>
                <w:sz w:val="20"/>
                <w:szCs w:val="20"/>
              </w:rPr>
              <w:t>Ground fl</w:t>
            </w:r>
            <w:r w:rsidR="00F31EDC">
              <w:rPr>
                <w:rFonts w:asciiTheme="minorHAnsi" w:hAnsiTheme="minorHAnsi" w:cs="Arial"/>
                <w:sz w:val="20"/>
                <w:szCs w:val="20"/>
              </w:rPr>
              <w:t>oor fully wheelchair accessible.</w:t>
            </w:r>
          </w:p>
          <w:p w14:paraId="5881212B" w14:textId="77777777" w:rsidR="00E12628" w:rsidRPr="00F31EDC" w:rsidRDefault="00E12628" w:rsidP="00C04258">
            <w:pPr>
              <w:pStyle w:val="ListParagraph"/>
              <w:numPr>
                <w:ilvl w:val="0"/>
                <w:numId w:val="18"/>
              </w:numPr>
              <w:rPr>
                <w:rFonts w:asciiTheme="minorHAnsi" w:hAnsiTheme="minorHAnsi" w:cs="Arial"/>
                <w:sz w:val="20"/>
                <w:szCs w:val="20"/>
              </w:rPr>
            </w:pPr>
            <w:r w:rsidRPr="00F31EDC">
              <w:rPr>
                <w:rFonts w:asciiTheme="minorHAnsi" w:hAnsiTheme="minorHAnsi" w:cs="Arial"/>
                <w:sz w:val="20"/>
                <w:szCs w:val="20"/>
              </w:rPr>
              <w:t xml:space="preserve">Changing room </w:t>
            </w:r>
            <w:r w:rsidR="00F31EDC">
              <w:rPr>
                <w:rFonts w:asciiTheme="minorHAnsi" w:hAnsiTheme="minorHAnsi" w:cs="Arial"/>
                <w:sz w:val="20"/>
                <w:szCs w:val="20"/>
              </w:rPr>
              <w:t>and shower facilities available.</w:t>
            </w:r>
          </w:p>
          <w:p w14:paraId="6CE2465C" w14:textId="77777777" w:rsidR="00E12628" w:rsidRPr="00F31EDC" w:rsidRDefault="00E12628" w:rsidP="00C04258">
            <w:pPr>
              <w:pStyle w:val="ListParagraph"/>
              <w:numPr>
                <w:ilvl w:val="0"/>
                <w:numId w:val="18"/>
              </w:numPr>
              <w:rPr>
                <w:rFonts w:asciiTheme="minorHAnsi" w:hAnsiTheme="minorHAnsi" w:cs="Arial"/>
                <w:sz w:val="20"/>
                <w:szCs w:val="20"/>
              </w:rPr>
            </w:pPr>
            <w:r w:rsidRPr="00F31EDC">
              <w:rPr>
                <w:rFonts w:asciiTheme="minorHAnsi" w:hAnsiTheme="minorHAnsi" w:cs="Arial"/>
                <w:sz w:val="20"/>
                <w:szCs w:val="20"/>
              </w:rPr>
              <w:t>Disability Discrimination Act considered whe</w:t>
            </w:r>
            <w:r w:rsidR="00F31EDC">
              <w:rPr>
                <w:rFonts w:asciiTheme="minorHAnsi" w:hAnsiTheme="minorHAnsi" w:cs="Arial"/>
                <w:sz w:val="20"/>
                <w:szCs w:val="20"/>
              </w:rPr>
              <w:t>n refurbishing and redecorating.</w:t>
            </w:r>
          </w:p>
          <w:p w14:paraId="3FB22C29" w14:textId="77777777" w:rsidR="00E13880" w:rsidRPr="00F31EDC" w:rsidRDefault="00E12628" w:rsidP="00EB5AE1">
            <w:pPr>
              <w:pStyle w:val="ListParagraph"/>
              <w:numPr>
                <w:ilvl w:val="0"/>
                <w:numId w:val="18"/>
              </w:numPr>
              <w:rPr>
                <w:rFonts w:asciiTheme="minorHAnsi" w:hAnsiTheme="minorHAnsi" w:cs="Arial"/>
                <w:sz w:val="20"/>
                <w:szCs w:val="20"/>
              </w:rPr>
            </w:pPr>
            <w:r w:rsidRPr="00F31EDC">
              <w:rPr>
                <w:rFonts w:asciiTheme="minorHAnsi" w:hAnsiTheme="minorHAnsi" w:cs="Arial"/>
                <w:sz w:val="20"/>
                <w:szCs w:val="20"/>
              </w:rPr>
              <w:t>Communications with parents whose first language is not English</w:t>
            </w:r>
            <w:r w:rsidR="00E67CE7" w:rsidRPr="00F31EDC">
              <w:rPr>
                <w:rFonts w:asciiTheme="minorHAnsi" w:hAnsiTheme="minorHAnsi" w:cs="Arial"/>
                <w:sz w:val="20"/>
                <w:szCs w:val="20"/>
              </w:rPr>
              <w:t xml:space="preserve"> is available - </w:t>
            </w:r>
            <w:r w:rsidRPr="00F31EDC">
              <w:rPr>
                <w:rFonts w:asciiTheme="minorHAnsi" w:hAnsiTheme="minorHAnsi" w:cs="Arial"/>
                <w:sz w:val="20"/>
                <w:szCs w:val="20"/>
              </w:rPr>
              <w:t xml:space="preserve">respond to need. </w:t>
            </w:r>
          </w:p>
        </w:tc>
      </w:tr>
      <w:tr w:rsidR="00E13880" w14:paraId="18F2250E" w14:textId="77777777" w:rsidTr="00560B8D">
        <w:tc>
          <w:tcPr>
            <w:tcW w:w="6062" w:type="dxa"/>
          </w:tcPr>
          <w:p w14:paraId="0CEE367D" w14:textId="2839BEFC" w:rsidR="00E13880" w:rsidRPr="00D07145" w:rsidRDefault="00E13880" w:rsidP="00D07145">
            <w:pPr>
              <w:pStyle w:val="Default"/>
              <w:rPr>
                <w:rFonts w:asciiTheme="minorHAnsi" w:hAnsiTheme="minorHAnsi"/>
                <w:b/>
                <w:sz w:val="20"/>
                <w:szCs w:val="20"/>
              </w:rPr>
            </w:pPr>
            <w:r w:rsidRPr="00F31EDC">
              <w:rPr>
                <w:rFonts w:asciiTheme="minorHAnsi" w:hAnsiTheme="minorHAnsi"/>
                <w:b/>
                <w:sz w:val="20"/>
                <w:szCs w:val="20"/>
              </w:rPr>
              <w:lastRenderedPageBreak/>
              <w:t xml:space="preserve">How are pupils included in activities outside the classroom including trips? </w:t>
            </w:r>
          </w:p>
        </w:tc>
        <w:tc>
          <w:tcPr>
            <w:tcW w:w="9552" w:type="dxa"/>
          </w:tcPr>
          <w:p w14:paraId="29AD0146" w14:textId="77777777" w:rsidR="00E13880" w:rsidRPr="00F31EDC" w:rsidRDefault="00E13880" w:rsidP="00C04258">
            <w:pPr>
              <w:pStyle w:val="Default"/>
              <w:numPr>
                <w:ilvl w:val="0"/>
                <w:numId w:val="19"/>
              </w:numPr>
              <w:rPr>
                <w:rFonts w:asciiTheme="minorHAnsi" w:hAnsiTheme="minorHAnsi"/>
                <w:sz w:val="20"/>
                <w:szCs w:val="20"/>
              </w:rPr>
            </w:pPr>
            <w:r w:rsidRPr="00F31EDC">
              <w:rPr>
                <w:rFonts w:asciiTheme="minorHAnsi" w:hAnsiTheme="minorHAnsi"/>
                <w:iCs/>
                <w:sz w:val="20"/>
                <w:szCs w:val="20"/>
              </w:rPr>
              <w:t xml:space="preserve">All pupils with </w:t>
            </w:r>
            <w:r w:rsidR="00F70EA2" w:rsidRPr="00F31EDC">
              <w:rPr>
                <w:rFonts w:asciiTheme="minorHAnsi" w:hAnsiTheme="minorHAnsi"/>
                <w:iCs/>
                <w:sz w:val="20"/>
                <w:szCs w:val="20"/>
              </w:rPr>
              <w:t>SEND</w:t>
            </w:r>
            <w:r w:rsidRPr="00F31EDC">
              <w:rPr>
                <w:rFonts w:asciiTheme="minorHAnsi" w:hAnsiTheme="minorHAnsi"/>
                <w:iCs/>
                <w:sz w:val="20"/>
                <w:szCs w:val="20"/>
              </w:rPr>
              <w:t xml:space="preserve"> are able to access all of the school’s activities </w:t>
            </w:r>
            <w:r w:rsidR="00C04258" w:rsidRPr="00F31EDC">
              <w:rPr>
                <w:rFonts w:asciiTheme="minorHAnsi" w:hAnsiTheme="minorHAnsi"/>
                <w:iCs/>
                <w:sz w:val="20"/>
                <w:szCs w:val="20"/>
              </w:rPr>
              <w:t>including visits and residential visits</w:t>
            </w:r>
          </w:p>
          <w:p w14:paraId="6D16A62E" w14:textId="77777777" w:rsidR="00E13880" w:rsidRPr="00F31EDC" w:rsidRDefault="00E13880" w:rsidP="00C04258">
            <w:pPr>
              <w:pStyle w:val="ListParagraph"/>
              <w:numPr>
                <w:ilvl w:val="0"/>
                <w:numId w:val="19"/>
              </w:numPr>
              <w:rPr>
                <w:rFonts w:asciiTheme="minorHAnsi" w:hAnsiTheme="minorHAnsi"/>
                <w:sz w:val="20"/>
                <w:szCs w:val="20"/>
              </w:rPr>
            </w:pPr>
            <w:r w:rsidRPr="00F31EDC">
              <w:rPr>
                <w:rFonts w:asciiTheme="minorHAnsi" w:hAnsiTheme="minorHAnsi"/>
                <w:iCs/>
                <w:sz w:val="20"/>
                <w:szCs w:val="20"/>
              </w:rPr>
              <w:t xml:space="preserve">The school assists individual pupils on a needs-led basis. </w:t>
            </w:r>
          </w:p>
        </w:tc>
      </w:tr>
      <w:tr w:rsidR="00E13880" w14:paraId="194E8292" w14:textId="77777777" w:rsidTr="00EB5AE1">
        <w:tc>
          <w:tcPr>
            <w:tcW w:w="15614" w:type="dxa"/>
            <w:gridSpan w:val="2"/>
            <w:shd w:val="clear" w:color="auto" w:fill="CCFFCC"/>
          </w:tcPr>
          <w:p w14:paraId="1C8444C2" w14:textId="77777777" w:rsidR="00E13880" w:rsidRPr="00F31EDC" w:rsidRDefault="00E13880" w:rsidP="00E13880">
            <w:pPr>
              <w:pStyle w:val="Default"/>
              <w:rPr>
                <w:rFonts w:asciiTheme="minorHAnsi" w:hAnsiTheme="minorHAnsi"/>
                <w:sz w:val="20"/>
                <w:szCs w:val="20"/>
              </w:rPr>
            </w:pPr>
            <w:r w:rsidRPr="00F31EDC">
              <w:rPr>
                <w:rFonts w:asciiTheme="minorHAnsi" w:hAnsiTheme="minorHAnsi"/>
                <w:b/>
                <w:bCs/>
                <w:sz w:val="20"/>
                <w:szCs w:val="20"/>
              </w:rPr>
              <w:t xml:space="preserve">STAFF TRAINING </w:t>
            </w:r>
          </w:p>
        </w:tc>
      </w:tr>
      <w:tr w:rsidR="00E13880" w14:paraId="21B6943D" w14:textId="77777777" w:rsidTr="00560B8D">
        <w:tc>
          <w:tcPr>
            <w:tcW w:w="6062" w:type="dxa"/>
          </w:tcPr>
          <w:p w14:paraId="73F3E870" w14:textId="77777777" w:rsidR="00E13880" w:rsidRPr="00F31EDC" w:rsidRDefault="00E13880" w:rsidP="000E27E3">
            <w:pPr>
              <w:rPr>
                <w:rFonts w:asciiTheme="minorHAnsi" w:hAnsiTheme="minorHAnsi" w:cs="Arial"/>
                <w:b/>
                <w:sz w:val="20"/>
                <w:szCs w:val="20"/>
              </w:rPr>
            </w:pPr>
            <w:r w:rsidRPr="00F31EDC">
              <w:rPr>
                <w:rFonts w:asciiTheme="minorHAnsi" w:hAnsiTheme="minorHAnsi" w:cs="Arial"/>
                <w:b/>
                <w:sz w:val="20"/>
                <w:szCs w:val="20"/>
              </w:rPr>
              <w:t xml:space="preserve">What training have the staff supporting pupils with </w:t>
            </w:r>
            <w:r w:rsidR="00F70EA2" w:rsidRPr="00F31EDC">
              <w:rPr>
                <w:rFonts w:asciiTheme="minorHAnsi" w:hAnsiTheme="minorHAnsi" w:cs="Arial"/>
                <w:b/>
                <w:sz w:val="20"/>
                <w:szCs w:val="20"/>
              </w:rPr>
              <w:t>SEND</w:t>
            </w:r>
            <w:r w:rsidRPr="00F31EDC">
              <w:rPr>
                <w:rFonts w:asciiTheme="minorHAnsi" w:hAnsiTheme="minorHAnsi" w:cs="Arial"/>
                <w:b/>
                <w:sz w:val="20"/>
                <w:szCs w:val="20"/>
              </w:rPr>
              <w:t xml:space="preserve"> had, or what are they expected to have? </w:t>
            </w:r>
          </w:p>
          <w:p w14:paraId="6F2902E0" w14:textId="77777777" w:rsidR="00E13880" w:rsidRPr="000E27E3" w:rsidRDefault="00E13880" w:rsidP="000E27E3">
            <w:pPr>
              <w:rPr>
                <w:sz w:val="20"/>
                <w:szCs w:val="20"/>
              </w:rPr>
            </w:pPr>
            <w:r w:rsidRPr="00F31EDC">
              <w:rPr>
                <w:rFonts w:asciiTheme="minorHAnsi" w:hAnsiTheme="minorHAnsi" w:cs="Arial"/>
                <w:b/>
                <w:sz w:val="20"/>
                <w:szCs w:val="20"/>
              </w:rPr>
              <w:t xml:space="preserve">(n.b under the </w:t>
            </w:r>
            <w:r w:rsidR="00F70EA2" w:rsidRPr="00F31EDC">
              <w:rPr>
                <w:rFonts w:asciiTheme="minorHAnsi" w:hAnsiTheme="minorHAnsi" w:cs="Arial"/>
                <w:b/>
                <w:sz w:val="20"/>
                <w:szCs w:val="20"/>
              </w:rPr>
              <w:t>SEND</w:t>
            </w:r>
            <w:r w:rsidRPr="00F31EDC">
              <w:rPr>
                <w:rFonts w:asciiTheme="minorHAnsi" w:hAnsiTheme="minorHAnsi" w:cs="Arial"/>
                <w:b/>
                <w:sz w:val="20"/>
                <w:szCs w:val="20"/>
              </w:rPr>
              <w:t xml:space="preserve"> Code of Practice </w:t>
            </w:r>
            <w:r w:rsidR="00715355" w:rsidRPr="00F31EDC">
              <w:rPr>
                <w:rFonts w:asciiTheme="minorHAnsi" w:hAnsiTheme="minorHAnsi" w:cs="Arial"/>
                <w:b/>
                <w:sz w:val="20"/>
                <w:szCs w:val="20"/>
              </w:rPr>
              <w:t>legislation, schools/academies n</w:t>
            </w:r>
            <w:r w:rsidRPr="00F31EDC">
              <w:rPr>
                <w:rFonts w:asciiTheme="minorHAnsi" w:hAnsiTheme="minorHAnsi" w:cs="Arial"/>
                <w:b/>
                <w:sz w:val="20"/>
                <w:szCs w:val="20"/>
              </w:rPr>
              <w:t>eed to offer high quality professional development and training to the work force.)</w:t>
            </w:r>
            <w:r w:rsidRPr="000E27E3">
              <w:rPr>
                <w:sz w:val="20"/>
                <w:szCs w:val="20"/>
              </w:rPr>
              <w:t xml:space="preserve"> </w:t>
            </w:r>
          </w:p>
        </w:tc>
        <w:tc>
          <w:tcPr>
            <w:tcW w:w="9552" w:type="dxa"/>
          </w:tcPr>
          <w:p w14:paraId="136044B0" w14:textId="77777777" w:rsidR="00715355" w:rsidRPr="00F31EDC" w:rsidRDefault="00715355" w:rsidP="00715355">
            <w:pPr>
              <w:rPr>
                <w:rFonts w:asciiTheme="minorHAnsi" w:hAnsiTheme="minorHAnsi"/>
                <w:sz w:val="20"/>
                <w:szCs w:val="20"/>
              </w:rPr>
            </w:pPr>
            <w:r w:rsidRPr="00F31EDC">
              <w:rPr>
                <w:rFonts w:asciiTheme="minorHAnsi" w:hAnsiTheme="minorHAnsi"/>
                <w:sz w:val="20"/>
                <w:szCs w:val="20"/>
              </w:rPr>
              <w:t>Green Lane Primary Academy values staff training and ensures that full staff training programmes are in place as well as those for individual staff where appropriate.</w:t>
            </w:r>
          </w:p>
          <w:p w14:paraId="6F37CA68" w14:textId="77777777" w:rsidR="00E13880" w:rsidRPr="00F31EDC" w:rsidRDefault="00C04258" w:rsidP="00715355">
            <w:pPr>
              <w:rPr>
                <w:rFonts w:asciiTheme="minorHAnsi" w:hAnsiTheme="minorHAnsi"/>
                <w:sz w:val="20"/>
                <w:szCs w:val="20"/>
              </w:rPr>
            </w:pPr>
            <w:r w:rsidRPr="00F31EDC">
              <w:rPr>
                <w:rFonts w:asciiTheme="minorHAnsi" w:hAnsiTheme="minorHAnsi"/>
                <w:sz w:val="20"/>
                <w:szCs w:val="20"/>
              </w:rPr>
              <w:t>We summarise below</w:t>
            </w:r>
            <w:r w:rsidR="00715355" w:rsidRPr="00F31EDC">
              <w:rPr>
                <w:rFonts w:asciiTheme="minorHAnsi" w:hAnsiTheme="minorHAnsi"/>
                <w:sz w:val="20"/>
                <w:szCs w:val="20"/>
              </w:rPr>
              <w:t xml:space="preserve"> the most recent staff training in respect of </w:t>
            </w:r>
            <w:r w:rsidR="00F70EA2" w:rsidRPr="00F31EDC">
              <w:rPr>
                <w:rFonts w:asciiTheme="minorHAnsi" w:hAnsiTheme="minorHAnsi"/>
                <w:sz w:val="20"/>
                <w:szCs w:val="20"/>
              </w:rPr>
              <w:t>SEND</w:t>
            </w:r>
            <w:r w:rsidRPr="00F31EDC">
              <w:rPr>
                <w:rFonts w:asciiTheme="minorHAnsi" w:hAnsiTheme="minorHAnsi"/>
                <w:sz w:val="20"/>
                <w:szCs w:val="20"/>
              </w:rPr>
              <w:t>.</w:t>
            </w:r>
          </w:p>
          <w:p w14:paraId="4A5CFA02" w14:textId="77777777" w:rsidR="00715355" w:rsidRPr="00F31EDC" w:rsidRDefault="00715355" w:rsidP="00C04258">
            <w:pPr>
              <w:rPr>
                <w:rFonts w:asciiTheme="minorHAnsi" w:hAnsiTheme="minorHAnsi"/>
                <w:b/>
                <w:sz w:val="20"/>
                <w:szCs w:val="20"/>
              </w:rPr>
            </w:pPr>
            <w:r w:rsidRPr="00F31EDC">
              <w:rPr>
                <w:rFonts w:asciiTheme="minorHAnsi" w:hAnsiTheme="minorHAnsi"/>
                <w:b/>
                <w:sz w:val="20"/>
                <w:szCs w:val="20"/>
              </w:rPr>
              <w:t>Full Staff Training</w:t>
            </w:r>
          </w:p>
          <w:p w14:paraId="6BEFECE0" w14:textId="77777777" w:rsidR="00715355" w:rsidRPr="00F31EDC" w:rsidRDefault="00715355" w:rsidP="000E27E3">
            <w:pPr>
              <w:pStyle w:val="ListParagraph"/>
              <w:numPr>
                <w:ilvl w:val="0"/>
                <w:numId w:val="22"/>
              </w:numPr>
              <w:rPr>
                <w:rFonts w:asciiTheme="minorHAnsi" w:hAnsiTheme="minorHAnsi" w:cs="Arial"/>
                <w:sz w:val="20"/>
                <w:szCs w:val="20"/>
              </w:rPr>
            </w:pPr>
            <w:r w:rsidRPr="00F31EDC">
              <w:rPr>
                <w:rFonts w:asciiTheme="minorHAnsi" w:hAnsiTheme="minorHAnsi" w:cs="Arial"/>
                <w:sz w:val="20"/>
                <w:szCs w:val="20"/>
              </w:rPr>
              <w:t>Annual Child Protection training</w:t>
            </w:r>
          </w:p>
          <w:p w14:paraId="6E5F3885" w14:textId="77777777" w:rsidR="00715355" w:rsidRPr="00F31EDC" w:rsidRDefault="00715355" w:rsidP="000E27E3">
            <w:pPr>
              <w:pStyle w:val="ListParagraph"/>
              <w:numPr>
                <w:ilvl w:val="0"/>
                <w:numId w:val="22"/>
              </w:numPr>
              <w:rPr>
                <w:rFonts w:asciiTheme="minorHAnsi" w:hAnsiTheme="minorHAnsi" w:cs="Arial"/>
                <w:sz w:val="20"/>
                <w:szCs w:val="20"/>
              </w:rPr>
            </w:pPr>
            <w:r w:rsidRPr="00F31EDC">
              <w:rPr>
                <w:rFonts w:asciiTheme="minorHAnsi" w:hAnsiTheme="minorHAnsi" w:cs="Arial"/>
                <w:sz w:val="20"/>
                <w:szCs w:val="20"/>
              </w:rPr>
              <w:t>Inference Training</w:t>
            </w:r>
          </w:p>
          <w:p w14:paraId="56083CED" w14:textId="77777777" w:rsidR="000E27E3" w:rsidRPr="00F31EDC" w:rsidRDefault="000E27E3" w:rsidP="000E27E3">
            <w:pPr>
              <w:pStyle w:val="ListParagraph"/>
              <w:numPr>
                <w:ilvl w:val="0"/>
                <w:numId w:val="22"/>
              </w:numPr>
              <w:rPr>
                <w:rFonts w:asciiTheme="minorHAnsi" w:hAnsiTheme="minorHAnsi" w:cs="Arial"/>
                <w:sz w:val="20"/>
                <w:szCs w:val="20"/>
              </w:rPr>
            </w:pPr>
            <w:r w:rsidRPr="00F31EDC">
              <w:rPr>
                <w:rFonts w:asciiTheme="minorHAnsi" w:hAnsiTheme="minorHAnsi" w:cs="Arial"/>
                <w:sz w:val="20"/>
                <w:szCs w:val="20"/>
              </w:rPr>
              <w:t>De-escalation and Resilience Training</w:t>
            </w:r>
          </w:p>
          <w:p w14:paraId="15163E9F" w14:textId="77777777" w:rsidR="00715355" w:rsidRPr="00F31EDC" w:rsidRDefault="00715355" w:rsidP="00715355">
            <w:pPr>
              <w:rPr>
                <w:rFonts w:asciiTheme="minorHAnsi" w:hAnsiTheme="minorHAnsi"/>
                <w:b/>
                <w:sz w:val="20"/>
                <w:szCs w:val="20"/>
              </w:rPr>
            </w:pPr>
            <w:r w:rsidRPr="00F31EDC">
              <w:rPr>
                <w:rFonts w:asciiTheme="minorHAnsi" w:hAnsiTheme="minorHAnsi"/>
                <w:b/>
                <w:sz w:val="20"/>
                <w:szCs w:val="20"/>
              </w:rPr>
              <w:t>Individual/Group Training</w:t>
            </w:r>
          </w:p>
          <w:p w14:paraId="116D0A2B"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Autism in the Classroom</w:t>
            </w:r>
          </w:p>
          <w:p w14:paraId="1F2BD423" w14:textId="77777777" w:rsidR="000E27E3" w:rsidRPr="00F31EDC" w:rsidRDefault="000E27E3" w:rsidP="000E27E3">
            <w:pPr>
              <w:pStyle w:val="ListParagraph"/>
              <w:numPr>
                <w:ilvl w:val="0"/>
                <w:numId w:val="22"/>
              </w:numPr>
              <w:rPr>
                <w:rFonts w:asciiTheme="minorHAnsi" w:hAnsiTheme="minorHAnsi" w:cs="Arial"/>
                <w:sz w:val="20"/>
                <w:szCs w:val="20"/>
              </w:rPr>
            </w:pPr>
            <w:r w:rsidRPr="00F31EDC">
              <w:rPr>
                <w:rFonts w:asciiTheme="minorHAnsi" w:hAnsiTheme="minorHAnsi" w:cs="Arial"/>
                <w:sz w:val="20"/>
                <w:szCs w:val="20"/>
              </w:rPr>
              <w:t>Positive Handling</w:t>
            </w:r>
          </w:p>
          <w:p w14:paraId="6F760540"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Dyslexia</w:t>
            </w:r>
          </w:p>
          <w:p w14:paraId="1DB44D7B"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ELKLAN Speech &amp; Language for 5-11 year olds</w:t>
            </w:r>
          </w:p>
          <w:p w14:paraId="290D2A72"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Speech, Language and Communication</w:t>
            </w:r>
          </w:p>
          <w:p w14:paraId="79222B2E" w14:textId="77777777" w:rsidR="000E27E3" w:rsidRPr="00F31EDC" w:rsidRDefault="000E27E3"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Diabetes Training</w:t>
            </w:r>
          </w:p>
          <w:p w14:paraId="2EDF86C3" w14:textId="77777777" w:rsidR="000E27E3" w:rsidRPr="00F31EDC" w:rsidRDefault="000E27E3"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Epi-pen Training</w:t>
            </w:r>
          </w:p>
          <w:p w14:paraId="5041B4D7" w14:textId="77777777" w:rsidR="000E27E3" w:rsidRPr="00F31EDC" w:rsidRDefault="000E27E3"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 xml:space="preserve">Dental Health </w:t>
            </w:r>
          </w:p>
          <w:p w14:paraId="03C37952"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Counselling level 2</w:t>
            </w:r>
          </w:p>
          <w:p w14:paraId="7D11F0C3" w14:textId="77777777" w:rsidR="000E27E3" w:rsidRPr="00F31EDC" w:rsidRDefault="000E27E3"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 xml:space="preserve">Hearing Impairment </w:t>
            </w:r>
          </w:p>
          <w:p w14:paraId="344E6EF6"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Behaviour management</w:t>
            </w:r>
          </w:p>
          <w:p w14:paraId="4003B29A"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LAC – looked after children</w:t>
            </w:r>
          </w:p>
          <w:p w14:paraId="68E7929D"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First Aid &amp; Medications in school and the Law</w:t>
            </w:r>
          </w:p>
          <w:p w14:paraId="16F0749E" w14:textId="77777777" w:rsidR="00715355" w:rsidRPr="00F31EDC" w:rsidRDefault="00715355" w:rsidP="000E27E3">
            <w:pPr>
              <w:pStyle w:val="ListParagraph"/>
              <w:numPr>
                <w:ilvl w:val="0"/>
                <w:numId w:val="22"/>
              </w:numPr>
              <w:rPr>
                <w:rFonts w:asciiTheme="minorHAnsi" w:hAnsiTheme="minorHAnsi"/>
                <w:sz w:val="20"/>
                <w:szCs w:val="20"/>
              </w:rPr>
            </w:pPr>
            <w:r w:rsidRPr="00F31EDC">
              <w:rPr>
                <w:rFonts w:asciiTheme="minorHAnsi" w:hAnsiTheme="minorHAnsi"/>
                <w:sz w:val="20"/>
                <w:szCs w:val="20"/>
              </w:rPr>
              <w:t>Down’s Syndro</w:t>
            </w:r>
            <w:r w:rsidR="00C04258" w:rsidRPr="00F31EDC">
              <w:rPr>
                <w:rFonts w:asciiTheme="minorHAnsi" w:hAnsiTheme="minorHAnsi"/>
                <w:sz w:val="20"/>
                <w:szCs w:val="20"/>
              </w:rPr>
              <w:t xml:space="preserve">me Association training </w:t>
            </w:r>
          </w:p>
        </w:tc>
      </w:tr>
      <w:tr w:rsidR="00E13880" w14:paraId="5FBF0C55" w14:textId="77777777" w:rsidTr="00EB5AE1">
        <w:tc>
          <w:tcPr>
            <w:tcW w:w="15614" w:type="dxa"/>
            <w:gridSpan w:val="2"/>
            <w:shd w:val="clear" w:color="auto" w:fill="CCFFCC"/>
          </w:tcPr>
          <w:p w14:paraId="74619C88" w14:textId="77777777" w:rsidR="00E13880" w:rsidRPr="00F31EDC" w:rsidRDefault="00E13880" w:rsidP="00E13880">
            <w:pPr>
              <w:pStyle w:val="Default"/>
              <w:rPr>
                <w:rFonts w:asciiTheme="minorHAnsi" w:hAnsiTheme="minorHAnsi"/>
                <w:sz w:val="20"/>
                <w:szCs w:val="20"/>
              </w:rPr>
            </w:pPr>
            <w:r w:rsidRPr="00F31EDC">
              <w:rPr>
                <w:rFonts w:asciiTheme="minorHAnsi" w:hAnsiTheme="minorHAnsi"/>
                <w:b/>
                <w:bCs/>
                <w:sz w:val="20"/>
                <w:szCs w:val="20"/>
              </w:rPr>
              <w:t xml:space="preserve">TRANSITIONS </w:t>
            </w:r>
          </w:p>
        </w:tc>
      </w:tr>
      <w:tr w:rsidR="00E13880" w14:paraId="024832C4" w14:textId="77777777" w:rsidTr="00560B8D">
        <w:tc>
          <w:tcPr>
            <w:tcW w:w="6062" w:type="dxa"/>
          </w:tcPr>
          <w:p w14:paraId="3F490DB1" w14:textId="77777777" w:rsidR="00E13880" w:rsidRPr="00F31EDC" w:rsidRDefault="00E13880" w:rsidP="000E27E3">
            <w:pPr>
              <w:pStyle w:val="Default"/>
              <w:rPr>
                <w:rFonts w:asciiTheme="minorHAnsi" w:hAnsiTheme="minorHAnsi"/>
                <w:b/>
                <w:iCs/>
                <w:sz w:val="20"/>
                <w:szCs w:val="20"/>
              </w:rPr>
            </w:pPr>
            <w:r w:rsidRPr="00F31EDC">
              <w:rPr>
                <w:rFonts w:asciiTheme="minorHAnsi" w:hAnsiTheme="minorHAnsi"/>
                <w:b/>
                <w:iCs/>
                <w:sz w:val="20"/>
                <w:szCs w:val="20"/>
              </w:rPr>
              <w:t xml:space="preserve">How does the school prepare and support pupils to join the school, transfer to a new school or the next stage of education and life in order to ensure their well-being? </w:t>
            </w:r>
          </w:p>
          <w:p w14:paraId="709F1FF5" w14:textId="77777777" w:rsidR="00E13880" w:rsidRDefault="00E13880" w:rsidP="00E13880">
            <w:pPr>
              <w:pStyle w:val="Default"/>
              <w:rPr>
                <w:sz w:val="20"/>
                <w:szCs w:val="20"/>
              </w:rPr>
            </w:pPr>
          </w:p>
        </w:tc>
        <w:tc>
          <w:tcPr>
            <w:tcW w:w="9552" w:type="dxa"/>
          </w:tcPr>
          <w:p w14:paraId="2399DFFC" w14:textId="77777777" w:rsidR="00C04258" w:rsidRPr="00F31EDC" w:rsidRDefault="00C04258" w:rsidP="00C04258">
            <w:pPr>
              <w:pStyle w:val="Default"/>
              <w:rPr>
                <w:rFonts w:asciiTheme="minorHAnsi" w:hAnsiTheme="minorHAnsi"/>
                <w:b/>
                <w:iCs/>
                <w:sz w:val="20"/>
                <w:szCs w:val="20"/>
              </w:rPr>
            </w:pPr>
            <w:r w:rsidRPr="00F31EDC">
              <w:rPr>
                <w:rFonts w:asciiTheme="minorHAnsi" w:hAnsiTheme="minorHAnsi"/>
                <w:b/>
                <w:iCs/>
                <w:sz w:val="20"/>
                <w:szCs w:val="20"/>
              </w:rPr>
              <w:t>Before Joining</w:t>
            </w:r>
          </w:p>
          <w:p w14:paraId="61328243" w14:textId="77777777" w:rsidR="004A2EDE" w:rsidRPr="00F31EDC" w:rsidRDefault="004A2EDE" w:rsidP="00C04258">
            <w:pPr>
              <w:pStyle w:val="Default"/>
              <w:numPr>
                <w:ilvl w:val="0"/>
                <w:numId w:val="23"/>
              </w:numPr>
              <w:rPr>
                <w:rFonts w:asciiTheme="minorHAnsi" w:hAnsiTheme="minorHAnsi"/>
                <w:iCs/>
                <w:sz w:val="20"/>
                <w:szCs w:val="20"/>
              </w:rPr>
            </w:pPr>
            <w:r w:rsidRPr="00F31EDC">
              <w:rPr>
                <w:rFonts w:asciiTheme="minorHAnsi" w:hAnsiTheme="minorHAnsi"/>
                <w:iCs/>
                <w:sz w:val="20"/>
                <w:szCs w:val="20"/>
              </w:rPr>
              <w:t xml:space="preserve">Before a child with </w:t>
            </w:r>
            <w:r w:rsidR="00F70EA2" w:rsidRPr="00F31EDC">
              <w:rPr>
                <w:rFonts w:asciiTheme="minorHAnsi" w:hAnsiTheme="minorHAnsi"/>
                <w:iCs/>
                <w:sz w:val="20"/>
                <w:szCs w:val="20"/>
              </w:rPr>
              <w:t>SEND</w:t>
            </w:r>
            <w:r w:rsidRPr="00F31EDC">
              <w:rPr>
                <w:rFonts w:asciiTheme="minorHAnsi" w:hAnsiTheme="minorHAnsi"/>
                <w:iCs/>
                <w:sz w:val="20"/>
                <w:szCs w:val="20"/>
              </w:rPr>
              <w:t xml:space="preserve"> joins the school detailed meetings with parents and appropriate agencies are held in order to asses need and plan provision </w:t>
            </w:r>
            <w:r w:rsidR="004A770A" w:rsidRPr="00F31EDC">
              <w:rPr>
                <w:rFonts w:asciiTheme="minorHAnsi" w:hAnsiTheme="minorHAnsi"/>
                <w:iCs/>
                <w:sz w:val="20"/>
                <w:szCs w:val="20"/>
              </w:rPr>
              <w:t xml:space="preserve">which </w:t>
            </w:r>
            <w:r w:rsidRPr="00F31EDC">
              <w:rPr>
                <w:rFonts w:asciiTheme="minorHAnsi" w:hAnsiTheme="minorHAnsi"/>
                <w:iCs/>
                <w:sz w:val="20"/>
                <w:szCs w:val="20"/>
              </w:rPr>
              <w:t>reflect</w:t>
            </w:r>
            <w:r w:rsidR="004A770A" w:rsidRPr="00F31EDC">
              <w:rPr>
                <w:rFonts w:asciiTheme="minorHAnsi" w:hAnsiTheme="minorHAnsi"/>
                <w:iCs/>
                <w:sz w:val="20"/>
                <w:szCs w:val="20"/>
              </w:rPr>
              <w:t>s</w:t>
            </w:r>
            <w:r w:rsidRPr="00F31EDC">
              <w:rPr>
                <w:rFonts w:asciiTheme="minorHAnsi" w:hAnsiTheme="minorHAnsi"/>
                <w:iCs/>
                <w:sz w:val="20"/>
                <w:szCs w:val="20"/>
              </w:rPr>
              <w:t xml:space="preserve"> th</w:t>
            </w:r>
            <w:r w:rsidR="004A770A" w:rsidRPr="00F31EDC">
              <w:rPr>
                <w:rFonts w:asciiTheme="minorHAnsi" w:hAnsiTheme="minorHAnsi"/>
                <w:iCs/>
                <w:sz w:val="20"/>
                <w:szCs w:val="20"/>
              </w:rPr>
              <w:t>ose</w:t>
            </w:r>
            <w:r w:rsidRPr="00F31EDC">
              <w:rPr>
                <w:rFonts w:asciiTheme="minorHAnsi" w:hAnsiTheme="minorHAnsi"/>
                <w:iCs/>
                <w:sz w:val="20"/>
                <w:szCs w:val="20"/>
              </w:rPr>
              <w:t xml:space="preserve"> needs. </w:t>
            </w:r>
          </w:p>
          <w:p w14:paraId="69BC3BA0" w14:textId="77777777" w:rsidR="004A770A" w:rsidRPr="00F31EDC" w:rsidRDefault="00C04258" w:rsidP="004A2EDE">
            <w:pPr>
              <w:pStyle w:val="Default"/>
              <w:rPr>
                <w:rFonts w:asciiTheme="minorHAnsi" w:hAnsiTheme="minorHAnsi"/>
                <w:b/>
                <w:iCs/>
                <w:sz w:val="20"/>
                <w:szCs w:val="20"/>
              </w:rPr>
            </w:pPr>
            <w:r w:rsidRPr="00F31EDC">
              <w:rPr>
                <w:rFonts w:asciiTheme="minorHAnsi" w:hAnsiTheme="minorHAnsi"/>
                <w:b/>
                <w:iCs/>
                <w:sz w:val="20"/>
                <w:szCs w:val="20"/>
              </w:rPr>
              <w:t>Within School</w:t>
            </w:r>
          </w:p>
          <w:p w14:paraId="7548498E" w14:textId="77777777" w:rsidR="004A770A" w:rsidRPr="00F31EDC" w:rsidRDefault="004A770A" w:rsidP="00C04258">
            <w:pPr>
              <w:pStyle w:val="Default"/>
              <w:numPr>
                <w:ilvl w:val="0"/>
                <w:numId w:val="23"/>
              </w:numPr>
              <w:rPr>
                <w:rFonts w:asciiTheme="minorHAnsi" w:hAnsiTheme="minorHAnsi"/>
                <w:sz w:val="20"/>
                <w:szCs w:val="20"/>
              </w:rPr>
            </w:pPr>
            <w:r w:rsidRPr="00F31EDC">
              <w:rPr>
                <w:rFonts w:asciiTheme="minorHAnsi" w:hAnsiTheme="minorHAnsi"/>
                <w:iCs/>
                <w:sz w:val="20"/>
                <w:szCs w:val="20"/>
              </w:rPr>
              <w:t xml:space="preserve">Year Group Teams hold transition meetings at the end of the summer term to discuss all children but particularly those with </w:t>
            </w:r>
            <w:r w:rsidR="00F70EA2" w:rsidRPr="00F31EDC">
              <w:rPr>
                <w:rFonts w:asciiTheme="minorHAnsi" w:hAnsiTheme="minorHAnsi"/>
                <w:iCs/>
                <w:sz w:val="20"/>
                <w:szCs w:val="20"/>
              </w:rPr>
              <w:t>SEND</w:t>
            </w:r>
            <w:r w:rsidRPr="00F31EDC">
              <w:rPr>
                <w:rFonts w:asciiTheme="minorHAnsi" w:hAnsiTheme="minorHAnsi"/>
                <w:iCs/>
                <w:sz w:val="20"/>
                <w:szCs w:val="20"/>
              </w:rPr>
              <w:t xml:space="preserve">. The </w:t>
            </w:r>
            <w:r w:rsidR="006D572F" w:rsidRPr="00F31EDC">
              <w:rPr>
                <w:rFonts w:asciiTheme="minorHAnsi" w:hAnsiTheme="minorHAnsi"/>
                <w:iCs/>
                <w:sz w:val="20"/>
                <w:szCs w:val="20"/>
              </w:rPr>
              <w:t>SENDCO</w:t>
            </w:r>
            <w:r w:rsidRPr="00F31EDC">
              <w:rPr>
                <w:rFonts w:asciiTheme="minorHAnsi" w:hAnsiTheme="minorHAnsi"/>
                <w:iCs/>
                <w:sz w:val="20"/>
                <w:szCs w:val="20"/>
              </w:rPr>
              <w:t xml:space="preserve"> also advises receiving teachers in relation to </w:t>
            </w:r>
            <w:r w:rsidR="00F70EA2" w:rsidRPr="00F31EDC">
              <w:rPr>
                <w:rFonts w:asciiTheme="minorHAnsi" w:hAnsiTheme="minorHAnsi"/>
                <w:iCs/>
                <w:sz w:val="20"/>
                <w:szCs w:val="20"/>
              </w:rPr>
              <w:t>SEND</w:t>
            </w:r>
            <w:r w:rsidRPr="00F31EDC">
              <w:rPr>
                <w:rFonts w:asciiTheme="minorHAnsi" w:hAnsiTheme="minorHAnsi"/>
                <w:iCs/>
                <w:sz w:val="20"/>
                <w:szCs w:val="20"/>
              </w:rPr>
              <w:t xml:space="preserve"> children</w:t>
            </w:r>
            <w:r w:rsidR="00F31EDC">
              <w:rPr>
                <w:rFonts w:asciiTheme="minorHAnsi" w:hAnsiTheme="minorHAnsi"/>
                <w:iCs/>
                <w:sz w:val="20"/>
                <w:szCs w:val="20"/>
              </w:rPr>
              <w:t>.</w:t>
            </w:r>
          </w:p>
          <w:p w14:paraId="713AC405" w14:textId="77777777" w:rsidR="004A770A" w:rsidRPr="00F31EDC" w:rsidRDefault="00F31EDC" w:rsidP="00C04258">
            <w:pPr>
              <w:pStyle w:val="Default"/>
              <w:numPr>
                <w:ilvl w:val="0"/>
                <w:numId w:val="23"/>
              </w:numPr>
              <w:rPr>
                <w:rFonts w:asciiTheme="minorHAnsi" w:hAnsiTheme="minorHAnsi"/>
                <w:sz w:val="20"/>
                <w:szCs w:val="20"/>
              </w:rPr>
            </w:pPr>
            <w:r>
              <w:rPr>
                <w:rFonts w:asciiTheme="minorHAnsi" w:hAnsiTheme="minorHAnsi"/>
                <w:iCs/>
                <w:sz w:val="20"/>
                <w:szCs w:val="20"/>
              </w:rPr>
              <w:t xml:space="preserve">Children visit </w:t>
            </w:r>
            <w:r w:rsidR="004A770A" w:rsidRPr="00F31EDC">
              <w:rPr>
                <w:rFonts w:asciiTheme="minorHAnsi" w:hAnsiTheme="minorHAnsi"/>
                <w:iCs/>
                <w:sz w:val="20"/>
                <w:szCs w:val="20"/>
              </w:rPr>
              <w:t>their next class at the end of the summer term to meet their new teacher</w:t>
            </w:r>
            <w:r>
              <w:rPr>
                <w:rFonts w:asciiTheme="minorHAnsi" w:hAnsiTheme="minorHAnsi"/>
                <w:iCs/>
                <w:sz w:val="20"/>
                <w:szCs w:val="20"/>
              </w:rPr>
              <w:t>.</w:t>
            </w:r>
            <w:r w:rsidR="004A770A" w:rsidRPr="00F31EDC">
              <w:rPr>
                <w:rFonts w:asciiTheme="minorHAnsi" w:hAnsiTheme="minorHAnsi"/>
                <w:iCs/>
                <w:sz w:val="20"/>
                <w:szCs w:val="20"/>
              </w:rPr>
              <w:t xml:space="preserve"> </w:t>
            </w:r>
          </w:p>
          <w:p w14:paraId="767EE255" w14:textId="77777777" w:rsidR="004A770A" w:rsidRPr="00F31EDC" w:rsidRDefault="00C04258" w:rsidP="004A2EDE">
            <w:pPr>
              <w:pStyle w:val="Default"/>
              <w:rPr>
                <w:rFonts w:asciiTheme="minorHAnsi" w:hAnsiTheme="minorHAnsi"/>
                <w:b/>
                <w:sz w:val="20"/>
                <w:szCs w:val="20"/>
              </w:rPr>
            </w:pPr>
            <w:r w:rsidRPr="00F31EDC">
              <w:rPr>
                <w:rFonts w:asciiTheme="minorHAnsi" w:hAnsiTheme="minorHAnsi"/>
                <w:b/>
                <w:sz w:val="20"/>
                <w:szCs w:val="20"/>
              </w:rPr>
              <w:t>Secondary Transition</w:t>
            </w:r>
          </w:p>
          <w:p w14:paraId="7CBDD415" w14:textId="77777777" w:rsidR="00715355" w:rsidRPr="00F31EDC" w:rsidRDefault="004A770A" w:rsidP="00C04258">
            <w:pPr>
              <w:pStyle w:val="Default"/>
              <w:numPr>
                <w:ilvl w:val="0"/>
                <w:numId w:val="23"/>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Parents </w:t>
            </w:r>
            <w:r w:rsidR="00715355" w:rsidRPr="00F31EDC">
              <w:rPr>
                <w:rFonts w:asciiTheme="minorHAnsi" w:hAnsiTheme="minorHAnsi" w:cstheme="minorBidi"/>
                <w:color w:val="auto"/>
                <w:sz w:val="20"/>
                <w:szCs w:val="20"/>
              </w:rPr>
              <w:t xml:space="preserve">of pupils with </w:t>
            </w:r>
            <w:r w:rsidR="00F70EA2" w:rsidRPr="00F31EDC">
              <w:rPr>
                <w:rFonts w:asciiTheme="minorHAnsi" w:hAnsiTheme="minorHAnsi" w:cstheme="minorBidi"/>
                <w:color w:val="auto"/>
                <w:sz w:val="20"/>
                <w:szCs w:val="20"/>
              </w:rPr>
              <w:t>SEND</w:t>
            </w:r>
            <w:r w:rsidR="00715355" w:rsidRPr="00F31EDC">
              <w:rPr>
                <w:rFonts w:asciiTheme="minorHAnsi" w:hAnsiTheme="minorHAnsi" w:cstheme="minorBidi"/>
                <w:color w:val="auto"/>
                <w:sz w:val="20"/>
                <w:szCs w:val="20"/>
              </w:rPr>
              <w:t xml:space="preserve"> in Year 5 are encouraged to visit the secondary schools in the Spring/Summer terms.  This is so that they can begin to make informed decisions about their placem</w:t>
            </w:r>
            <w:r w:rsidR="000E27E3" w:rsidRPr="00F31EDC">
              <w:rPr>
                <w:rFonts w:asciiTheme="minorHAnsi" w:hAnsiTheme="minorHAnsi" w:cstheme="minorBidi"/>
                <w:color w:val="auto"/>
                <w:sz w:val="20"/>
                <w:szCs w:val="20"/>
              </w:rPr>
              <w:t>ent in a local secondary school.</w:t>
            </w:r>
          </w:p>
          <w:p w14:paraId="197E178D" w14:textId="77777777" w:rsidR="00715355" w:rsidRPr="00F31EDC" w:rsidRDefault="00715355" w:rsidP="00C04258">
            <w:pPr>
              <w:pStyle w:val="Default"/>
              <w:numPr>
                <w:ilvl w:val="0"/>
                <w:numId w:val="23"/>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Once a place has been confirmed, the </w:t>
            </w:r>
            <w:r w:rsidR="006D572F" w:rsidRPr="00F31EDC">
              <w:rPr>
                <w:rFonts w:asciiTheme="minorHAnsi" w:hAnsiTheme="minorHAnsi" w:cstheme="minorBidi"/>
                <w:color w:val="auto"/>
                <w:sz w:val="20"/>
                <w:szCs w:val="20"/>
              </w:rPr>
              <w:t>SENDCO</w:t>
            </w:r>
            <w:r w:rsidRPr="00F31EDC">
              <w:rPr>
                <w:rFonts w:asciiTheme="minorHAnsi" w:hAnsiTheme="minorHAnsi" w:cstheme="minorBidi"/>
                <w:color w:val="auto"/>
                <w:sz w:val="20"/>
                <w:szCs w:val="20"/>
              </w:rPr>
              <w:t xml:space="preserve"> liaises with pare</w:t>
            </w:r>
            <w:r w:rsidR="000E27E3" w:rsidRPr="00F31EDC">
              <w:rPr>
                <w:rFonts w:asciiTheme="minorHAnsi" w:hAnsiTheme="minorHAnsi" w:cstheme="minorBidi"/>
                <w:color w:val="auto"/>
                <w:sz w:val="20"/>
                <w:szCs w:val="20"/>
              </w:rPr>
              <w:t>nts and the secondary school.</w:t>
            </w:r>
          </w:p>
          <w:p w14:paraId="155A41AF" w14:textId="77777777" w:rsidR="00715355" w:rsidRPr="00F31EDC" w:rsidRDefault="00715355" w:rsidP="00C04258">
            <w:pPr>
              <w:pStyle w:val="Default"/>
              <w:numPr>
                <w:ilvl w:val="0"/>
                <w:numId w:val="23"/>
              </w:numPr>
              <w:rPr>
                <w:rFonts w:asciiTheme="minorHAnsi" w:hAnsiTheme="minorHAnsi" w:cstheme="minorBidi"/>
                <w:color w:val="auto"/>
                <w:sz w:val="20"/>
                <w:szCs w:val="20"/>
              </w:rPr>
            </w:pPr>
            <w:r w:rsidRPr="00F31EDC">
              <w:rPr>
                <w:rFonts w:asciiTheme="minorHAnsi" w:hAnsiTheme="minorHAnsi" w:cstheme="minorBidi"/>
                <w:color w:val="auto"/>
                <w:sz w:val="20"/>
                <w:szCs w:val="20"/>
              </w:rPr>
              <w:t xml:space="preserve">A transition plan is put in place which could include </w:t>
            </w:r>
            <w:r w:rsidR="000E27E3" w:rsidRPr="00F31EDC">
              <w:rPr>
                <w:rFonts w:asciiTheme="minorHAnsi" w:hAnsiTheme="minorHAnsi" w:cstheme="minorBidi"/>
                <w:color w:val="auto"/>
                <w:sz w:val="20"/>
                <w:szCs w:val="20"/>
              </w:rPr>
              <w:t>the possibility of extra visits.</w:t>
            </w:r>
          </w:p>
          <w:p w14:paraId="429698A9" w14:textId="77777777" w:rsidR="00B92124" w:rsidRPr="00F31EDC" w:rsidRDefault="00715355" w:rsidP="00C04258">
            <w:pPr>
              <w:pStyle w:val="Default"/>
              <w:numPr>
                <w:ilvl w:val="0"/>
                <w:numId w:val="23"/>
              </w:numPr>
              <w:rPr>
                <w:rFonts w:asciiTheme="minorHAnsi" w:hAnsiTheme="minorHAnsi" w:cstheme="minorBidi"/>
                <w:color w:val="auto"/>
                <w:sz w:val="20"/>
                <w:szCs w:val="20"/>
              </w:rPr>
            </w:pPr>
            <w:r w:rsidRPr="00F31EDC">
              <w:rPr>
                <w:rFonts w:asciiTheme="minorHAnsi" w:hAnsiTheme="minorHAnsi" w:cstheme="minorBidi"/>
                <w:color w:val="auto"/>
                <w:sz w:val="20"/>
                <w:szCs w:val="20"/>
              </w:rPr>
              <w:t>A mentor might be put in place as a familiar adult to help with transition.</w:t>
            </w:r>
          </w:p>
          <w:p w14:paraId="266B6D2E" w14:textId="77777777" w:rsidR="00E13880" w:rsidRPr="00F31EDC" w:rsidRDefault="00B92124" w:rsidP="000E27E3">
            <w:pPr>
              <w:pStyle w:val="Default"/>
              <w:numPr>
                <w:ilvl w:val="0"/>
                <w:numId w:val="23"/>
              </w:numPr>
              <w:rPr>
                <w:rFonts w:asciiTheme="minorHAnsi" w:hAnsiTheme="minorHAnsi"/>
                <w:sz w:val="20"/>
                <w:szCs w:val="20"/>
              </w:rPr>
            </w:pPr>
            <w:r w:rsidRPr="00F31EDC">
              <w:rPr>
                <w:rFonts w:asciiTheme="minorHAnsi" w:hAnsiTheme="minorHAnsi"/>
                <w:iCs/>
                <w:sz w:val="20"/>
                <w:szCs w:val="20"/>
              </w:rPr>
              <w:t>Information pas</w:t>
            </w:r>
            <w:r w:rsidR="000E27E3" w:rsidRPr="00F31EDC">
              <w:rPr>
                <w:rFonts w:asciiTheme="minorHAnsi" w:hAnsiTheme="minorHAnsi"/>
                <w:iCs/>
                <w:sz w:val="20"/>
                <w:szCs w:val="20"/>
              </w:rPr>
              <w:t>sed on to a new school.</w:t>
            </w:r>
          </w:p>
        </w:tc>
      </w:tr>
      <w:tr w:rsidR="00E13880" w14:paraId="1B6A4B45" w14:textId="77777777" w:rsidTr="00EB5AE1">
        <w:tc>
          <w:tcPr>
            <w:tcW w:w="15614" w:type="dxa"/>
            <w:gridSpan w:val="2"/>
            <w:shd w:val="clear" w:color="auto" w:fill="CCFFCC"/>
          </w:tcPr>
          <w:p w14:paraId="26D02D65" w14:textId="77777777" w:rsidR="00E13880" w:rsidRPr="00F31EDC" w:rsidRDefault="00E13880" w:rsidP="00E13880">
            <w:pPr>
              <w:pStyle w:val="Default"/>
              <w:rPr>
                <w:rFonts w:asciiTheme="minorHAnsi" w:hAnsiTheme="minorHAnsi"/>
                <w:sz w:val="20"/>
                <w:szCs w:val="20"/>
              </w:rPr>
            </w:pPr>
            <w:r w:rsidRPr="00F31EDC">
              <w:rPr>
                <w:rFonts w:asciiTheme="minorHAnsi" w:hAnsiTheme="minorHAnsi"/>
                <w:b/>
                <w:bCs/>
                <w:sz w:val="20"/>
                <w:szCs w:val="20"/>
              </w:rPr>
              <w:lastRenderedPageBreak/>
              <w:t xml:space="preserve">FURTHER INFORMATION </w:t>
            </w:r>
          </w:p>
        </w:tc>
      </w:tr>
      <w:tr w:rsidR="00E13880" w14:paraId="237046CB" w14:textId="77777777" w:rsidTr="00E13880">
        <w:tc>
          <w:tcPr>
            <w:tcW w:w="6062" w:type="dxa"/>
          </w:tcPr>
          <w:p w14:paraId="57D65CCC" w14:textId="77777777" w:rsidR="00E13880" w:rsidRPr="00F31EDC" w:rsidRDefault="00E13880" w:rsidP="00E13880">
            <w:pPr>
              <w:pStyle w:val="Default"/>
              <w:rPr>
                <w:rFonts w:asciiTheme="minorHAnsi" w:hAnsiTheme="minorHAnsi"/>
                <w:b/>
                <w:iCs/>
                <w:sz w:val="20"/>
                <w:szCs w:val="20"/>
              </w:rPr>
            </w:pPr>
            <w:r w:rsidRPr="00F31EDC">
              <w:rPr>
                <w:rFonts w:asciiTheme="minorHAnsi" w:hAnsiTheme="minorHAnsi"/>
                <w:b/>
                <w:iCs/>
                <w:sz w:val="20"/>
                <w:szCs w:val="20"/>
              </w:rPr>
              <w:t xml:space="preserve">Who can parents contact for further information? </w:t>
            </w:r>
          </w:p>
          <w:p w14:paraId="55B2E9EE" w14:textId="77777777" w:rsidR="00E13880" w:rsidRDefault="00E13880" w:rsidP="00E13880">
            <w:pPr>
              <w:pStyle w:val="Default"/>
              <w:rPr>
                <w:b/>
                <w:bCs/>
                <w:sz w:val="20"/>
                <w:szCs w:val="20"/>
              </w:rPr>
            </w:pPr>
          </w:p>
        </w:tc>
        <w:tc>
          <w:tcPr>
            <w:tcW w:w="9552" w:type="dxa"/>
          </w:tcPr>
          <w:p w14:paraId="4BC537E9" w14:textId="77777777" w:rsidR="00B92124" w:rsidRPr="00F31EDC" w:rsidRDefault="00B92124" w:rsidP="004A770A">
            <w:pPr>
              <w:pStyle w:val="Default"/>
              <w:tabs>
                <w:tab w:val="left" w:pos="930"/>
              </w:tabs>
              <w:rPr>
                <w:rFonts w:asciiTheme="minorHAnsi" w:hAnsiTheme="minorHAnsi"/>
                <w:b/>
                <w:bCs/>
                <w:sz w:val="20"/>
                <w:szCs w:val="20"/>
              </w:rPr>
            </w:pPr>
            <w:r w:rsidRPr="00F31EDC">
              <w:rPr>
                <w:rFonts w:asciiTheme="minorHAnsi" w:hAnsiTheme="minorHAnsi"/>
                <w:iCs/>
                <w:sz w:val="20"/>
                <w:szCs w:val="20"/>
              </w:rPr>
              <w:t xml:space="preserve">The first point of contact for a parent if they want to discuss something about their child would be the child’s class teacher. </w:t>
            </w:r>
          </w:p>
          <w:p w14:paraId="67FEC76D" w14:textId="77777777" w:rsidR="00C04258" w:rsidRPr="00F31EDC" w:rsidRDefault="00B92124" w:rsidP="00B92124">
            <w:pPr>
              <w:pStyle w:val="Default"/>
              <w:rPr>
                <w:rFonts w:asciiTheme="minorHAnsi" w:hAnsiTheme="minorHAnsi"/>
                <w:iCs/>
                <w:sz w:val="20"/>
                <w:szCs w:val="20"/>
              </w:rPr>
            </w:pPr>
            <w:r w:rsidRPr="00F31EDC">
              <w:rPr>
                <w:rFonts w:asciiTheme="minorHAnsi" w:hAnsiTheme="minorHAnsi"/>
                <w:iCs/>
                <w:sz w:val="20"/>
                <w:szCs w:val="20"/>
              </w:rPr>
              <w:t xml:space="preserve">If more advice/ information is required they are welcome to contact the </w:t>
            </w:r>
            <w:r w:rsidR="006D572F" w:rsidRPr="00F31EDC">
              <w:rPr>
                <w:rFonts w:asciiTheme="minorHAnsi" w:hAnsiTheme="minorHAnsi"/>
                <w:iCs/>
                <w:sz w:val="20"/>
                <w:szCs w:val="20"/>
              </w:rPr>
              <w:t>SENDCO</w:t>
            </w:r>
            <w:r w:rsidRPr="00F31EDC">
              <w:rPr>
                <w:rFonts w:asciiTheme="minorHAnsi" w:hAnsiTheme="minorHAnsi"/>
                <w:iCs/>
                <w:sz w:val="20"/>
                <w:szCs w:val="20"/>
              </w:rPr>
              <w:t xml:space="preserve"> </w:t>
            </w:r>
          </w:p>
          <w:p w14:paraId="34357C03" w14:textId="77777777" w:rsidR="004A770A" w:rsidRPr="00F31EDC" w:rsidRDefault="004A770A" w:rsidP="004A770A">
            <w:pPr>
              <w:jc w:val="both"/>
              <w:rPr>
                <w:rFonts w:asciiTheme="minorHAnsi" w:hAnsiTheme="minorHAnsi" w:cs="Arial"/>
                <w:sz w:val="20"/>
                <w:szCs w:val="20"/>
              </w:rPr>
            </w:pPr>
            <w:r w:rsidRPr="00F31EDC">
              <w:rPr>
                <w:rFonts w:asciiTheme="minorHAnsi" w:hAnsiTheme="minorHAnsi" w:cs="Arial"/>
                <w:sz w:val="20"/>
                <w:szCs w:val="20"/>
              </w:rPr>
              <w:t>Green Lane Primary Academy</w:t>
            </w:r>
          </w:p>
          <w:p w14:paraId="02E349A6" w14:textId="77777777" w:rsidR="004A770A" w:rsidRPr="00F31EDC" w:rsidRDefault="004A770A" w:rsidP="004A770A">
            <w:pPr>
              <w:jc w:val="both"/>
              <w:rPr>
                <w:rFonts w:asciiTheme="minorHAnsi" w:hAnsiTheme="minorHAnsi" w:cs="Arial"/>
                <w:sz w:val="20"/>
                <w:szCs w:val="20"/>
              </w:rPr>
            </w:pPr>
            <w:r w:rsidRPr="00F31EDC">
              <w:rPr>
                <w:rFonts w:asciiTheme="minorHAnsi" w:hAnsiTheme="minorHAnsi" w:cs="Arial"/>
                <w:sz w:val="20"/>
                <w:szCs w:val="20"/>
              </w:rPr>
              <w:t>Green Lane</w:t>
            </w:r>
          </w:p>
          <w:p w14:paraId="648D0E83" w14:textId="77777777" w:rsidR="004A770A" w:rsidRPr="00F31EDC" w:rsidRDefault="004A770A" w:rsidP="004A770A">
            <w:pPr>
              <w:jc w:val="both"/>
              <w:rPr>
                <w:rFonts w:asciiTheme="minorHAnsi" w:hAnsiTheme="minorHAnsi" w:cs="Arial"/>
                <w:sz w:val="20"/>
                <w:szCs w:val="20"/>
              </w:rPr>
            </w:pPr>
            <w:r w:rsidRPr="00F31EDC">
              <w:rPr>
                <w:rFonts w:asciiTheme="minorHAnsi" w:hAnsiTheme="minorHAnsi" w:cs="Arial"/>
                <w:sz w:val="20"/>
                <w:szCs w:val="20"/>
              </w:rPr>
              <w:t>Acklam</w:t>
            </w:r>
          </w:p>
          <w:p w14:paraId="1272B40D" w14:textId="77777777" w:rsidR="004A770A" w:rsidRPr="00F31EDC" w:rsidRDefault="004A770A" w:rsidP="004A770A">
            <w:pPr>
              <w:jc w:val="both"/>
              <w:rPr>
                <w:rFonts w:asciiTheme="minorHAnsi" w:hAnsiTheme="minorHAnsi" w:cs="Arial"/>
                <w:sz w:val="20"/>
                <w:szCs w:val="20"/>
              </w:rPr>
            </w:pPr>
            <w:r w:rsidRPr="00F31EDC">
              <w:rPr>
                <w:rFonts w:asciiTheme="minorHAnsi" w:hAnsiTheme="minorHAnsi" w:cs="Arial"/>
                <w:sz w:val="20"/>
                <w:szCs w:val="20"/>
              </w:rPr>
              <w:t>Middlesbrough</w:t>
            </w:r>
          </w:p>
          <w:p w14:paraId="557215E3" w14:textId="77777777" w:rsidR="004A770A" w:rsidRPr="00F31EDC" w:rsidRDefault="004A770A" w:rsidP="004A770A">
            <w:pPr>
              <w:jc w:val="both"/>
              <w:rPr>
                <w:rFonts w:asciiTheme="minorHAnsi" w:hAnsiTheme="minorHAnsi" w:cs="Arial"/>
                <w:sz w:val="20"/>
                <w:szCs w:val="20"/>
              </w:rPr>
            </w:pPr>
            <w:r w:rsidRPr="00F31EDC">
              <w:rPr>
                <w:rFonts w:asciiTheme="minorHAnsi" w:hAnsiTheme="minorHAnsi" w:cs="Arial"/>
                <w:sz w:val="20"/>
                <w:szCs w:val="20"/>
              </w:rPr>
              <w:t>TS5 7RU</w:t>
            </w:r>
          </w:p>
          <w:p w14:paraId="14BE8407" w14:textId="77777777" w:rsidR="004A770A" w:rsidRPr="00F31EDC" w:rsidRDefault="004A770A" w:rsidP="004A770A">
            <w:pPr>
              <w:jc w:val="both"/>
              <w:rPr>
                <w:rFonts w:asciiTheme="minorHAnsi" w:hAnsiTheme="minorHAnsi" w:cs="Arial"/>
                <w:sz w:val="20"/>
                <w:szCs w:val="20"/>
              </w:rPr>
            </w:pPr>
            <w:r w:rsidRPr="00F31EDC">
              <w:rPr>
                <w:rFonts w:asciiTheme="minorHAnsi" w:hAnsiTheme="minorHAnsi" w:cs="Arial"/>
                <w:sz w:val="20"/>
                <w:szCs w:val="20"/>
              </w:rPr>
              <w:t>Telephone: 01642 277407</w:t>
            </w:r>
          </w:p>
          <w:p w14:paraId="6BDBBCDC" w14:textId="77777777" w:rsidR="004A770A" w:rsidRPr="00F31EDC" w:rsidRDefault="00F31EDC" w:rsidP="004A770A">
            <w:pPr>
              <w:jc w:val="both"/>
              <w:rPr>
                <w:rFonts w:asciiTheme="minorHAnsi" w:hAnsiTheme="minorHAnsi" w:cs="Arial"/>
                <w:sz w:val="20"/>
                <w:szCs w:val="20"/>
              </w:rPr>
            </w:pPr>
            <w:r w:rsidRPr="00F31EDC">
              <w:rPr>
                <w:rFonts w:asciiTheme="minorHAnsi" w:hAnsiTheme="minorHAnsi" w:cs="Arial"/>
                <w:sz w:val="20"/>
                <w:szCs w:val="20"/>
              </w:rPr>
              <w:t>Co-Head</w:t>
            </w:r>
            <w:r w:rsidR="004A770A" w:rsidRPr="00F31EDC">
              <w:rPr>
                <w:rFonts w:asciiTheme="minorHAnsi" w:hAnsiTheme="minorHAnsi" w:cs="Arial"/>
                <w:sz w:val="20"/>
                <w:szCs w:val="20"/>
              </w:rPr>
              <w:t xml:space="preserve"> Teachers: Mrs J. Lucas &amp; Mrs J. Walsh </w:t>
            </w:r>
          </w:p>
          <w:p w14:paraId="67E9263A" w14:textId="77777777" w:rsidR="00EB5AE1" w:rsidRPr="00F31EDC" w:rsidRDefault="00EB5AE1" w:rsidP="004A770A">
            <w:pPr>
              <w:jc w:val="both"/>
              <w:rPr>
                <w:rFonts w:asciiTheme="minorHAnsi" w:hAnsiTheme="minorHAnsi" w:cs="Arial"/>
                <w:sz w:val="20"/>
                <w:szCs w:val="20"/>
              </w:rPr>
            </w:pPr>
          </w:p>
          <w:p w14:paraId="766C64E5" w14:textId="77777777" w:rsidR="004A770A" w:rsidRPr="00F31EDC" w:rsidRDefault="001C356B" w:rsidP="004A770A">
            <w:pPr>
              <w:jc w:val="both"/>
              <w:rPr>
                <w:rFonts w:asciiTheme="minorHAnsi" w:hAnsiTheme="minorHAnsi" w:cs="Arial"/>
                <w:sz w:val="20"/>
                <w:szCs w:val="20"/>
              </w:rPr>
            </w:pPr>
            <w:hyperlink r:id="rId10" w:history="1">
              <w:r w:rsidR="004A770A" w:rsidRPr="00F31EDC">
                <w:rPr>
                  <w:rStyle w:val="Hyperlink"/>
                  <w:rFonts w:asciiTheme="minorHAnsi" w:hAnsiTheme="minorHAnsi" w:cs="Arial"/>
                  <w:sz w:val="20"/>
                  <w:szCs w:val="20"/>
                </w:rPr>
                <w:t>www.greenlanemiddlesbrough.co.uk</w:t>
              </w:r>
            </w:hyperlink>
          </w:p>
          <w:p w14:paraId="37679FA0" w14:textId="77777777" w:rsidR="004A770A" w:rsidRPr="00F31EDC" w:rsidRDefault="004A770A" w:rsidP="00B92124">
            <w:pPr>
              <w:pStyle w:val="Default"/>
              <w:rPr>
                <w:rFonts w:asciiTheme="minorHAnsi" w:hAnsiTheme="minorHAnsi"/>
                <w:sz w:val="20"/>
                <w:szCs w:val="20"/>
              </w:rPr>
            </w:pPr>
          </w:p>
          <w:p w14:paraId="1D638F79" w14:textId="77777777" w:rsidR="004A770A" w:rsidRPr="00F31EDC" w:rsidRDefault="004A770A" w:rsidP="004A770A">
            <w:pPr>
              <w:pStyle w:val="Footer"/>
              <w:rPr>
                <w:rFonts w:asciiTheme="minorHAnsi" w:hAnsiTheme="minorHAnsi" w:cs="Arial"/>
                <w:sz w:val="20"/>
                <w:szCs w:val="20"/>
              </w:rPr>
            </w:pPr>
            <w:r w:rsidRPr="00F31EDC">
              <w:rPr>
                <w:rFonts w:asciiTheme="minorHAnsi" w:hAnsiTheme="minorHAnsi" w:cs="Arial"/>
                <w:sz w:val="20"/>
                <w:szCs w:val="20"/>
              </w:rPr>
              <w:t>Glossary:</w:t>
            </w:r>
          </w:p>
          <w:p w14:paraId="0F83E057" w14:textId="77777777" w:rsidR="004A770A" w:rsidRPr="00F31EDC" w:rsidRDefault="00F70EA2" w:rsidP="004A770A">
            <w:pPr>
              <w:pStyle w:val="Footer"/>
              <w:rPr>
                <w:rFonts w:asciiTheme="minorHAnsi" w:hAnsiTheme="minorHAnsi" w:cs="Arial"/>
                <w:sz w:val="20"/>
                <w:szCs w:val="20"/>
              </w:rPr>
            </w:pPr>
            <w:r w:rsidRPr="00F31EDC">
              <w:rPr>
                <w:rFonts w:asciiTheme="minorHAnsi" w:hAnsiTheme="minorHAnsi" w:cs="Arial"/>
                <w:sz w:val="20"/>
                <w:szCs w:val="20"/>
              </w:rPr>
              <w:t>SEND</w:t>
            </w:r>
            <w:r w:rsidR="004A770A" w:rsidRPr="00F31EDC">
              <w:rPr>
                <w:rFonts w:asciiTheme="minorHAnsi" w:hAnsiTheme="minorHAnsi" w:cs="Arial"/>
                <w:sz w:val="20"/>
                <w:szCs w:val="20"/>
              </w:rPr>
              <w:t xml:space="preserve"> - Special Educational Needs and Disability</w:t>
            </w:r>
          </w:p>
          <w:p w14:paraId="514212BE" w14:textId="77777777" w:rsidR="004A770A" w:rsidRPr="00F31EDC" w:rsidRDefault="006D572F" w:rsidP="004A770A">
            <w:pPr>
              <w:pStyle w:val="Footer"/>
              <w:rPr>
                <w:rFonts w:asciiTheme="minorHAnsi" w:hAnsiTheme="minorHAnsi" w:cs="Arial"/>
                <w:sz w:val="20"/>
                <w:szCs w:val="20"/>
              </w:rPr>
            </w:pPr>
            <w:r w:rsidRPr="00F31EDC">
              <w:rPr>
                <w:rFonts w:asciiTheme="minorHAnsi" w:hAnsiTheme="minorHAnsi" w:cs="Arial"/>
                <w:sz w:val="20"/>
                <w:szCs w:val="20"/>
              </w:rPr>
              <w:t>SENDCO</w:t>
            </w:r>
            <w:r w:rsidR="004A770A" w:rsidRPr="00F31EDC">
              <w:rPr>
                <w:rFonts w:asciiTheme="minorHAnsi" w:hAnsiTheme="minorHAnsi" w:cs="Arial"/>
                <w:sz w:val="20"/>
                <w:szCs w:val="20"/>
              </w:rPr>
              <w:t xml:space="preserve"> – Special Educational Needs</w:t>
            </w:r>
            <w:r w:rsidR="00E67CE7" w:rsidRPr="00F31EDC">
              <w:rPr>
                <w:rFonts w:asciiTheme="minorHAnsi" w:hAnsiTheme="minorHAnsi" w:cs="Arial"/>
                <w:sz w:val="20"/>
                <w:szCs w:val="20"/>
              </w:rPr>
              <w:t xml:space="preserve"> &amp; Disabilities</w:t>
            </w:r>
            <w:r w:rsidR="004A770A" w:rsidRPr="00F31EDC">
              <w:rPr>
                <w:rFonts w:asciiTheme="minorHAnsi" w:hAnsiTheme="minorHAnsi" w:cs="Arial"/>
                <w:sz w:val="20"/>
                <w:szCs w:val="20"/>
              </w:rPr>
              <w:t xml:space="preserve"> Coordinator</w:t>
            </w:r>
          </w:p>
          <w:p w14:paraId="6ED5D225" w14:textId="77777777" w:rsidR="004A770A" w:rsidRPr="00F31EDC" w:rsidRDefault="004A770A" w:rsidP="004A770A">
            <w:pPr>
              <w:pStyle w:val="Footer"/>
              <w:rPr>
                <w:rFonts w:asciiTheme="minorHAnsi" w:hAnsiTheme="minorHAnsi" w:cs="Arial"/>
                <w:sz w:val="20"/>
                <w:szCs w:val="20"/>
              </w:rPr>
            </w:pPr>
            <w:r w:rsidRPr="00F31EDC">
              <w:rPr>
                <w:rFonts w:asciiTheme="minorHAnsi" w:hAnsiTheme="minorHAnsi" w:cs="Arial"/>
                <w:sz w:val="20"/>
                <w:szCs w:val="20"/>
              </w:rPr>
              <w:t>HLTAs – Higher Level Teaching Assistants</w:t>
            </w:r>
          </w:p>
          <w:p w14:paraId="1BEBCE74" w14:textId="77777777" w:rsidR="004A770A" w:rsidRPr="00F31EDC" w:rsidRDefault="00C04258" w:rsidP="004A770A">
            <w:pPr>
              <w:pStyle w:val="Footer"/>
              <w:rPr>
                <w:rFonts w:asciiTheme="minorHAnsi" w:hAnsiTheme="minorHAnsi" w:cs="Arial"/>
                <w:sz w:val="20"/>
                <w:szCs w:val="20"/>
              </w:rPr>
            </w:pPr>
            <w:r w:rsidRPr="00F31EDC">
              <w:rPr>
                <w:rFonts w:asciiTheme="minorHAnsi" w:hAnsiTheme="minorHAnsi" w:cs="Arial"/>
                <w:sz w:val="20"/>
                <w:szCs w:val="20"/>
              </w:rPr>
              <w:t>BSL - British S</w:t>
            </w:r>
            <w:r w:rsidR="004A770A" w:rsidRPr="00F31EDC">
              <w:rPr>
                <w:rFonts w:asciiTheme="minorHAnsi" w:hAnsiTheme="minorHAnsi" w:cs="Arial"/>
                <w:sz w:val="20"/>
                <w:szCs w:val="20"/>
              </w:rPr>
              <w:t>ign language</w:t>
            </w:r>
          </w:p>
          <w:p w14:paraId="405BF91B" w14:textId="77777777" w:rsidR="00E13880" w:rsidRPr="00072287" w:rsidRDefault="004A770A" w:rsidP="00072287">
            <w:pPr>
              <w:pStyle w:val="Footer"/>
              <w:tabs>
                <w:tab w:val="clear" w:pos="9026"/>
                <w:tab w:val="left" w:pos="7050"/>
              </w:tabs>
              <w:rPr>
                <w:rFonts w:asciiTheme="minorHAnsi" w:hAnsiTheme="minorHAnsi" w:cs="Arial"/>
                <w:sz w:val="20"/>
                <w:szCs w:val="20"/>
              </w:rPr>
            </w:pPr>
            <w:r w:rsidRPr="00F31EDC">
              <w:rPr>
                <w:rFonts w:asciiTheme="minorHAnsi" w:hAnsiTheme="minorHAnsi" w:cs="Arial"/>
                <w:sz w:val="20"/>
                <w:szCs w:val="20"/>
              </w:rPr>
              <w:t>EHCP - Education Health and Care Plan (replaces statement)</w:t>
            </w:r>
            <w:r w:rsidRPr="00F31EDC">
              <w:rPr>
                <w:rFonts w:asciiTheme="minorHAnsi" w:hAnsiTheme="minorHAnsi" w:cs="Arial"/>
                <w:sz w:val="20"/>
                <w:szCs w:val="20"/>
              </w:rPr>
              <w:tab/>
            </w:r>
          </w:p>
        </w:tc>
      </w:tr>
    </w:tbl>
    <w:p w14:paraId="2558A640" w14:textId="77777777" w:rsidR="00560B8D" w:rsidRPr="00560B8D" w:rsidRDefault="00560B8D" w:rsidP="00560B8D">
      <w:pPr>
        <w:rPr>
          <w:b/>
          <w:sz w:val="36"/>
          <w:szCs w:val="36"/>
        </w:rPr>
      </w:pPr>
      <w:r>
        <w:t xml:space="preserve">                                                                      </w:t>
      </w:r>
    </w:p>
    <w:p w14:paraId="54EEAA2F" w14:textId="77777777" w:rsidR="00560B8D" w:rsidRPr="00560B8D" w:rsidRDefault="00560B8D" w:rsidP="00560B8D"/>
    <w:sectPr w:rsidR="00560B8D" w:rsidRPr="00560B8D" w:rsidSect="00560B8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A2096" w14:textId="77777777" w:rsidR="001C356B" w:rsidRDefault="001C356B" w:rsidP="00560B8D">
      <w:pPr>
        <w:spacing w:after="0" w:line="240" w:lineRule="auto"/>
      </w:pPr>
      <w:r>
        <w:separator/>
      </w:r>
    </w:p>
  </w:endnote>
  <w:endnote w:type="continuationSeparator" w:id="0">
    <w:p w14:paraId="7D758685" w14:textId="77777777" w:rsidR="001C356B" w:rsidRDefault="001C356B" w:rsidP="0056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CC89" w14:textId="77777777" w:rsidR="001C356B" w:rsidRDefault="001C356B" w:rsidP="00560B8D">
      <w:pPr>
        <w:spacing w:after="0" w:line="240" w:lineRule="auto"/>
      </w:pPr>
      <w:r>
        <w:separator/>
      </w:r>
    </w:p>
  </w:footnote>
  <w:footnote w:type="continuationSeparator" w:id="0">
    <w:p w14:paraId="4CDBA390" w14:textId="77777777" w:rsidR="001C356B" w:rsidRDefault="001C356B" w:rsidP="00560B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C61"/>
    <w:multiLevelType w:val="hybridMultilevel"/>
    <w:tmpl w:val="1C76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84F04"/>
    <w:multiLevelType w:val="hybridMultilevel"/>
    <w:tmpl w:val="2D0C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C63B1"/>
    <w:multiLevelType w:val="hybridMultilevel"/>
    <w:tmpl w:val="9F5E4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75E98"/>
    <w:multiLevelType w:val="hybridMultilevel"/>
    <w:tmpl w:val="4A50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16566"/>
    <w:multiLevelType w:val="hybridMultilevel"/>
    <w:tmpl w:val="6958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7652B"/>
    <w:multiLevelType w:val="hybridMultilevel"/>
    <w:tmpl w:val="E206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02239"/>
    <w:multiLevelType w:val="hybridMultilevel"/>
    <w:tmpl w:val="160C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04D87"/>
    <w:multiLevelType w:val="hybridMultilevel"/>
    <w:tmpl w:val="EC26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CF13E2"/>
    <w:multiLevelType w:val="hybridMultilevel"/>
    <w:tmpl w:val="F5B6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E5AAB"/>
    <w:multiLevelType w:val="hybridMultilevel"/>
    <w:tmpl w:val="568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4B6DF1"/>
    <w:multiLevelType w:val="hybridMultilevel"/>
    <w:tmpl w:val="E776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A90BEC"/>
    <w:multiLevelType w:val="hybridMultilevel"/>
    <w:tmpl w:val="1E8E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339AD"/>
    <w:multiLevelType w:val="hybridMultilevel"/>
    <w:tmpl w:val="D404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E098E"/>
    <w:multiLevelType w:val="hybridMultilevel"/>
    <w:tmpl w:val="A0A8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254B66"/>
    <w:multiLevelType w:val="hybridMultilevel"/>
    <w:tmpl w:val="8F16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57AE8"/>
    <w:multiLevelType w:val="hybridMultilevel"/>
    <w:tmpl w:val="2BE8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9595E"/>
    <w:multiLevelType w:val="hybridMultilevel"/>
    <w:tmpl w:val="5F40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75741B"/>
    <w:multiLevelType w:val="hybridMultilevel"/>
    <w:tmpl w:val="E2B6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D74491"/>
    <w:multiLevelType w:val="hybridMultilevel"/>
    <w:tmpl w:val="6740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836B0B"/>
    <w:multiLevelType w:val="hybridMultilevel"/>
    <w:tmpl w:val="A6BC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F8396E"/>
    <w:multiLevelType w:val="hybridMultilevel"/>
    <w:tmpl w:val="D26A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BB0006"/>
    <w:multiLevelType w:val="hybridMultilevel"/>
    <w:tmpl w:val="228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F35FE1"/>
    <w:multiLevelType w:val="hybridMultilevel"/>
    <w:tmpl w:val="091A7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1"/>
  </w:num>
  <w:num w:numId="4">
    <w:abstractNumId w:val="18"/>
  </w:num>
  <w:num w:numId="5">
    <w:abstractNumId w:val="17"/>
  </w:num>
  <w:num w:numId="6">
    <w:abstractNumId w:val="15"/>
  </w:num>
  <w:num w:numId="7">
    <w:abstractNumId w:val="6"/>
  </w:num>
  <w:num w:numId="8">
    <w:abstractNumId w:val="5"/>
  </w:num>
  <w:num w:numId="9">
    <w:abstractNumId w:val="19"/>
  </w:num>
  <w:num w:numId="10">
    <w:abstractNumId w:val="7"/>
  </w:num>
  <w:num w:numId="11">
    <w:abstractNumId w:val="0"/>
  </w:num>
  <w:num w:numId="12">
    <w:abstractNumId w:val="21"/>
  </w:num>
  <w:num w:numId="13">
    <w:abstractNumId w:val="4"/>
  </w:num>
  <w:num w:numId="14">
    <w:abstractNumId w:val="20"/>
  </w:num>
  <w:num w:numId="15">
    <w:abstractNumId w:val="13"/>
  </w:num>
  <w:num w:numId="16">
    <w:abstractNumId w:val="3"/>
  </w:num>
  <w:num w:numId="17">
    <w:abstractNumId w:val="1"/>
  </w:num>
  <w:num w:numId="18">
    <w:abstractNumId w:val="12"/>
  </w:num>
  <w:num w:numId="19">
    <w:abstractNumId w:val="14"/>
  </w:num>
  <w:num w:numId="20">
    <w:abstractNumId w:val="10"/>
  </w:num>
  <w:num w:numId="21">
    <w:abstractNumId w:val="8"/>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8D"/>
    <w:rsid w:val="00056301"/>
    <w:rsid w:val="00072287"/>
    <w:rsid w:val="00091445"/>
    <w:rsid w:val="000E0560"/>
    <w:rsid w:val="000E27E3"/>
    <w:rsid w:val="00155CD9"/>
    <w:rsid w:val="001C356B"/>
    <w:rsid w:val="002411A6"/>
    <w:rsid w:val="0025723B"/>
    <w:rsid w:val="002718BA"/>
    <w:rsid w:val="00291889"/>
    <w:rsid w:val="00297052"/>
    <w:rsid w:val="002A73A2"/>
    <w:rsid w:val="00357384"/>
    <w:rsid w:val="00375D3A"/>
    <w:rsid w:val="00384974"/>
    <w:rsid w:val="00415AE1"/>
    <w:rsid w:val="004673B0"/>
    <w:rsid w:val="004A2EDE"/>
    <w:rsid w:val="004A770A"/>
    <w:rsid w:val="00533EA7"/>
    <w:rsid w:val="00560B8D"/>
    <w:rsid w:val="005E29E3"/>
    <w:rsid w:val="00656094"/>
    <w:rsid w:val="006D572F"/>
    <w:rsid w:val="00715355"/>
    <w:rsid w:val="00790A9C"/>
    <w:rsid w:val="00857A88"/>
    <w:rsid w:val="00873B44"/>
    <w:rsid w:val="008B07D7"/>
    <w:rsid w:val="00936430"/>
    <w:rsid w:val="00A86474"/>
    <w:rsid w:val="00AB5C00"/>
    <w:rsid w:val="00B3453D"/>
    <w:rsid w:val="00B5226C"/>
    <w:rsid w:val="00B92124"/>
    <w:rsid w:val="00C04258"/>
    <w:rsid w:val="00CF7DC2"/>
    <w:rsid w:val="00D07145"/>
    <w:rsid w:val="00DD636F"/>
    <w:rsid w:val="00E12628"/>
    <w:rsid w:val="00E13880"/>
    <w:rsid w:val="00E67CE7"/>
    <w:rsid w:val="00E759C2"/>
    <w:rsid w:val="00EB5AE1"/>
    <w:rsid w:val="00EC3A44"/>
    <w:rsid w:val="00F01F2E"/>
    <w:rsid w:val="00F31EDC"/>
    <w:rsid w:val="00F61845"/>
    <w:rsid w:val="00F70EA2"/>
    <w:rsid w:val="00F71C25"/>
    <w:rsid w:val="00F73A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ACA3"/>
  <w15:docId w15:val="{D5E725CA-B791-4255-8CC4-DEAA6EB9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B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8D"/>
  </w:style>
  <w:style w:type="paragraph" w:styleId="Footer">
    <w:name w:val="footer"/>
    <w:basedOn w:val="Normal"/>
    <w:link w:val="FooterChar"/>
    <w:uiPriority w:val="99"/>
    <w:unhideWhenUsed/>
    <w:rsid w:val="0056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8D"/>
  </w:style>
  <w:style w:type="paragraph" w:styleId="BalloonText">
    <w:name w:val="Balloon Text"/>
    <w:basedOn w:val="Normal"/>
    <w:link w:val="BalloonTextChar"/>
    <w:uiPriority w:val="99"/>
    <w:semiHidden/>
    <w:unhideWhenUsed/>
    <w:rsid w:val="00560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8D"/>
    <w:rPr>
      <w:rFonts w:ascii="Tahoma" w:eastAsia="Calibri" w:hAnsi="Tahoma" w:cs="Tahoma"/>
      <w:sz w:val="16"/>
      <w:szCs w:val="16"/>
    </w:rPr>
  </w:style>
  <w:style w:type="paragraph" w:styleId="NormalWeb">
    <w:name w:val="Normal (Web)"/>
    <w:basedOn w:val="Normal"/>
    <w:uiPriority w:val="99"/>
    <w:semiHidden/>
    <w:unhideWhenUsed/>
    <w:rsid w:val="00560B8D"/>
    <w:rPr>
      <w:rFonts w:ascii="Times New Roman" w:hAnsi="Times New Roman"/>
      <w:sz w:val="24"/>
      <w:szCs w:val="24"/>
    </w:rPr>
  </w:style>
  <w:style w:type="table" w:styleId="TableGrid">
    <w:name w:val="Table Grid"/>
    <w:basedOn w:val="TableNormal"/>
    <w:uiPriority w:val="59"/>
    <w:rsid w:val="00560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A9C"/>
    <w:pPr>
      <w:ind w:left="720"/>
      <w:contextualSpacing/>
    </w:pPr>
  </w:style>
  <w:style w:type="paragraph" w:customStyle="1" w:styleId="Default">
    <w:name w:val="Default"/>
    <w:rsid w:val="002411A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A7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greenlanemiddlesbrou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611D-B2E6-984B-8A5D-56C995D1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2391</Words>
  <Characters>13633</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Claire Quinn</cp:lastModifiedBy>
  <cp:revision>2</cp:revision>
  <cp:lastPrinted>2017-01-25T14:45:00Z</cp:lastPrinted>
  <dcterms:created xsi:type="dcterms:W3CDTF">2017-12-18T10:47:00Z</dcterms:created>
  <dcterms:modified xsi:type="dcterms:W3CDTF">2017-12-18T10:47:00Z</dcterms:modified>
</cp:coreProperties>
</file>